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d9db" w14:textId="c0ed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26 маусымдағы № 40/348-VI шешімі. Шығыс Қазақстан облысының Әділет департаментінде 2020 жылғы 13 шілдеде № 7344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p>
    <w:bookmarkEnd w:id="2"/>
    <w:bookmarkStart w:name="z9" w:id="3"/>
    <w:p>
      <w:pPr>
        <w:spacing w:after="0"/>
        <w:ind w:left="0"/>
        <w:jc w:val="both"/>
      </w:pPr>
      <w:r>
        <w:rPr>
          <w:rFonts w:ascii="Times New Roman"/>
          <w:b w:val="false"/>
          <w:i w:val="false"/>
          <w:color w:val="000000"/>
          <w:sz w:val="28"/>
        </w:rPr>
        <w:t>
      2. Осы шешім 2020 жылғы 8 маусымнан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26 маусымдағы № 40/348-VI </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w:t>
      </w:r>
    </w:p>
    <w:bookmarkEnd w:id="4"/>
    <w:bookmarkStart w:name="z14" w:id="5"/>
    <w:p>
      <w:pPr>
        <w:spacing w:after="0"/>
        <w:ind w:left="0"/>
        <w:jc w:val="both"/>
      </w:pPr>
      <w:r>
        <w:rPr>
          <w:rFonts w:ascii="Times New Roman"/>
          <w:b w:val="false"/>
          <w:i w:val="false"/>
          <w:color w:val="000000"/>
          <w:sz w:val="28"/>
        </w:rPr>
        <w:t xml:space="preserve">
      1. Катонқарағай аудандық мәслихатының 2016 жылғы 18 наурыздағы </w:t>
      </w:r>
      <w:r>
        <w:rPr>
          <w:rFonts w:ascii="Times New Roman"/>
          <w:b w:val="false"/>
          <w:i w:val="false"/>
          <w:color w:val="000000"/>
          <w:sz w:val="28"/>
        </w:rPr>
        <w:t>№ 39/313-V</w:t>
      </w:r>
      <w:r>
        <w:rPr>
          <w:rFonts w:ascii="Times New Roman"/>
          <w:b w:val="false"/>
          <w:i w:val="false"/>
          <w:color w:val="000000"/>
          <w:sz w:val="28"/>
        </w:rPr>
        <w:t xml:space="preserve"> "Жиналыстар, митингілер, шерулер, пикеттер және демонстрациялар өткізу тәртібін қосымша реттеу туралы" (Нормативтік құқықтық актілердің мемлекеттік тіркеу тізілімінде 4480 нөмірімен тіркелген, 2016 жылғы 29 сәуірде "Арай" газетінде жарияланған) шешімі.</w:t>
      </w:r>
    </w:p>
    <w:bookmarkEnd w:id="5"/>
    <w:bookmarkStart w:name="z15" w:id="6"/>
    <w:p>
      <w:pPr>
        <w:spacing w:after="0"/>
        <w:ind w:left="0"/>
        <w:jc w:val="both"/>
      </w:pPr>
      <w:r>
        <w:rPr>
          <w:rFonts w:ascii="Times New Roman"/>
          <w:b w:val="false"/>
          <w:i w:val="false"/>
          <w:color w:val="000000"/>
          <w:sz w:val="28"/>
        </w:rPr>
        <w:t xml:space="preserve">
      2. Катонқарағай аудандық мәслихатының 2019 жылғы 7 қарашадағы </w:t>
      </w:r>
      <w:r>
        <w:rPr>
          <w:rFonts w:ascii="Times New Roman"/>
          <w:b w:val="false"/>
          <w:i w:val="false"/>
          <w:color w:val="000000"/>
          <w:sz w:val="28"/>
        </w:rPr>
        <w:t>№ 33/285-VІ</w:t>
      </w:r>
      <w:r>
        <w:rPr>
          <w:rFonts w:ascii="Times New Roman"/>
          <w:b w:val="false"/>
          <w:i w:val="false"/>
          <w:color w:val="000000"/>
          <w:sz w:val="28"/>
        </w:rPr>
        <w:t xml:space="preserve"> "Катонқарағай аудандық мәслихатының 2016 жылғы 18 наурыздағы № 39/313-V "Жиналыстар, митингілер, шерулер, пикеттер және демонстрациялар өткізу тәртібін қосымша реттеу туралы" шешіміне өзгеріс енгізу туралы" (Нормативтік құқықтық актілердің мемлекеттік тіркеу тізілімінде 6325 нөмірімен тіркелген, 2019 жылғы 5 желтоқсанда Қазақстан Республикасының нормативтік құқықтық актілердің электрондық түрдегі эталондық бақылау банкінде жарияланған) шешімі.</w:t>
      </w:r>
    </w:p>
    <w:bookmarkEnd w:id="6"/>
    <w:bookmarkStart w:name="z16" w:id="7"/>
    <w:p>
      <w:pPr>
        <w:spacing w:after="0"/>
        <w:ind w:left="0"/>
        <w:jc w:val="both"/>
      </w:pPr>
      <w:r>
        <w:rPr>
          <w:rFonts w:ascii="Times New Roman"/>
          <w:b w:val="false"/>
          <w:i w:val="false"/>
          <w:color w:val="000000"/>
          <w:sz w:val="28"/>
        </w:rPr>
        <w:t xml:space="preserve">
      3. Катонқарағай аудандық мәслихатының 2020 жылғы 17 наурыздағы </w:t>
      </w:r>
      <w:r>
        <w:rPr>
          <w:rFonts w:ascii="Times New Roman"/>
          <w:b w:val="false"/>
          <w:i w:val="false"/>
          <w:color w:val="000000"/>
          <w:sz w:val="28"/>
        </w:rPr>
        <w:t>№ 36/319-VІ</w:t>
      </w:r>
      <w:r>
        <w:rPr>
          <w:rFonts w:ascii="Times New Roman"/>
          <w:b w:val="false"/>
          <w:i w:val="false"/>
          <w:color w:val="000000"/>
          <w:sz w:val="28"/>
        </w:rPr>
        <w:t xml:space="preserve"> "Катонқарағай аудандық мәслихатының 2016 жылғы 18 наурыздағы № 39/313-V "Жиналыстар, митингілер, шерулер, пикеттер және демонстрациялар өткізу тәртібін қосымша реттеу туралы" шешіміне өзгеріс енгізу туралы" (Нормативтік құқықтық актілердің мемлекеттік тіркеу тізілімінде 6887 нөмірімен тіркелген, 2020 жылғы 17 сәуірде Қазақстан Республикасының нормативтік құқықтық актілердің электрондық түрдегі эталондық бақылау банкінде жарияланған) шешімі.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