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98f9" w14:textId="b9c9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телімдеріне шектеулі пайдалану құқығын (қауымдық сервитут) белгілеу туралы</w:t>
      </w:r>
    </w:p>
    <w:p>
      <w:pPr>
        <w:spacing w:after="0"/>
        <w:ind w:left="0"/>
        <w:jc w:val="both"/>
      </w:pPr>
      <w:r>
        <w:rPr>
          <w:rFonts w:ascii="Times New Roman"/>
          <w:b w:val="false"/>
          <w:i w:val="false"/>
          <w:color w:val="000000"/>
          <w:sz w:val="28"/>
        </w:rPr>
        <w:t>Шығыс Қазақстан облысы Алтай қаласы әкімінің 2020 жылғы 28 қыркүйектегі № 5 шешімі. Шығыс Қазақстан облысының Әділет департаментінде 2020 жылғы 28 қазанда № 7722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 – бабына</w:t>
      </w:r>
      <w:r>
        <w:rPr>
          <w:rFonts w:ascii="Times New Roman"/>
          <w:b w:val="false"/>
          <w:i w:val="false"/>
          <w:color w:val="000000"/>
          <w:sz w:val="28"/>
        </w:rPr>
        <w:t xml:space="preserve">, 69 – бабы </w:t>
      </w:r>
      <w:r>
        <w:rPr>
          <w:rFonts w:ascii="Times New Roman"/>
          <w:b w:val="false"/>
          <w:i w:val="false"/>
          <w:color w:val="000000"/>
          <w:sz w:val="28"/>
        </w:rPr>
        <w:t>4 –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35 – бабы</w:t>
      </w:r>
      <w:r>
        <w:rPr>
          <w:rFonts w:ascii="Times New Roman"/>
          <w:b w:val="false"/>
          <w:i w:val="false"/>
          <w:color w:val="000000"/>
          <w:sz w:val="28"/>
        </w:rPr>
        <w:t xml:space="preserve"> 1 – тармағының 6) тармақшасына сәйкес, Алтай қаласының әкімі ШЕШТІ:</w:t>
      </w:r>
    </w:p>
    <w:bookmarkEnd w:id="1"/>
    <w:bookmarkStart w:name="z8" w:id="2"/>
    <w:p>
      <w:pPr>
        <w:spacing w:after="0"/>
        <w:ind w:left="0"/>
        <w:jc w:val="both"/>
      </w:pPr>
      <w:r>
        <w:rPr>
          <w:rFonts w:ascii="Times New Roman"/>
          <w:b w:val="false"/>
          <w:i w:val="false"/>
          <w:color w:val="000000"/>
          <w:sz w:val="28"/>
        </w:rPr>
        <w:t xml:space="preserve">
      1. "Қазақтелеком" акционерлік қоғамына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орналасқан қорғау аймағы шегінде Алтай қаласының АТС-60, АТС-70 телефон кәріздерін пайдалану үшін жалпы алаңы 0,9281 га меншік иелері мен жер пайдаланушылардан жер учаскелерін алып қоймай, 2030 жылғы 31 желтоқсанға дейін мерзімі 10 жылға, жер теліміне шектеулі мақсатта пайдалану құқығы (қауымдық сервитут) белгіленсін.</w:t>
      </w:r>
    </w:p>
    <w:bookmarkEnd w:id="2"/>
    <w:bookmarkStart w:name="z9" w:id="3"/>
    <w:p>
      <w:pPr>
        <w:spacing w:after="0"/>
        <w:ind w:left="0"/>
        <w:jc w:val="both"/>
      </w:pPr>
      <w:r>
        <w:rPr>
          <w:rFonts w:ascii="Times New Roman"/>
          <w:b w:val="false"/>
          <w:i w:val="false"/>
          <w:color w:val="000000"/>
          <w:sz w:val="28"/>
        </w:rPr>
        <w:t>
      2. "Алтай қаласы әкімінің аппараты" мемлекеттік мекемесі осы шешімнің Шығыс Қазақстан облысының Әділет департаментінде мемлекеттік тіркелуін қамтамасыз етсін.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қаласы әкімнің 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Аскарова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қаласы әкімінің </w:t>
            </w:r>
            <w:r>
              <w:br/>
            </w:r>
            <w:r>
              <w:rPr>
                <w:rFonts w:ascii="Times New Roman"/>
                <w:b w:val="false"/>
                <w:i w:val="false"/>
                <w:color w:val="000000"/>
                <w:sz w:val="20"/>
              </w:rPr>
              <w:t xml:space="preserve">2020 жылғы 28 қыркүйегі № 5 </w:t>
            </w:r>
            <w:r>
              <w:br/>
            </w:r>
            <w:r>
              <w:rPr>
                <w:rFonts w:ascii="Times New Roman"/>
                <w:b w:val="false"/>
                <w:i w:val="false"/>
                <w:color w:val="000000"/>
                <w:sz w:val="20"/>
              </w:rPr>
              <w:t>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0387"/>
        <w:gridCol w:w="147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орналасқан орны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ауданы, га</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Қайыпов көшесі: М.Горький көшесінен Бурнашов бульварына дейін; Тәуелсіздік көшесі бойынша: М.Горький көшесінен Зыряновская көшесіне дейін; Жақсыбаев көшесі бойынша: Тәуелсіздік көшесінен Пролетарская көшесіне дейін; Бурнашов бульвары бойынша: А. Қайыпов көшесінен Садовая көшесіне дейін; Тенистый тұйық көшесі бойынша: Фрунзе көшесінен Тәуелсіздік көшесіне дейін; Фрунзе көшесі бойынша: Бочарников көшесінен Астана көшесіне дейін; Тимофеев көшесі бойынша: Бочарников көшесінен Астана көшесіне дейін; Астана көшесі бойынша: Фрунзе көшесінен Тимофеев көшесіне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Жақсыбаев көшесі бойынша, №26, 28 , 30 – үйлер</w:t>
            </w:r>
            <w:r>
              <w:br/>
            </w:r>
            <w:r>
              <w:rPr>
                <w:rFonts w:ascii="Times New Roman"/>
                <w:b w:val="false"/>
                <w:i w:val="false"/>
                <w:color w:val="000000"/>
                <w:sz w:val="20"/>
              </w:rPr>
              <w:t xml:space="preserve">
ауданында </w:t>
            </w:r>
          </w:p>
          <w:bookmarkEnd w:id="5"/>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 бойынша, №4, 4/1, 4/2, 8/1 – үйлер ауданында.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