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5be1" w14:textId="8ad5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Чапаев ауылындағы телефон кәрізін орналастыру және пайдалану үшін жер теліміне шектеулі пайдалану (қауымдық сервитут) құқығын белгілеу туралы</w:t>
      </w:r>
    </w:p>
    <w:p>
      <w:pPr>
        <w:spacing w:after="0"/>
        <w:ind w:left="0"/>
        <w:jc w:val="both"/>
      </w:pPr>
      <w:r>
        <w:rPr>
          <w:rFonts w:ascii="Times New Roman"/>
          <w:b w:val="false"/>
          <w:i w:val="false"/>
          <w:color w:val="000000"/>
          <w:sz w:val="28"/>
        </w:rPr>
        <w:t>Шығыс Қазақстан облысы Алтай ауданы Чапаев ауылдық округі әкімінің 2020 жылғы 21 қыркүйектегі № 1 шешімі. Шығыс Қазақстан облысының Әділет департаментінде 2020 жылғы 23 қыркүйекте № 7562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 – бабына</w:t>
      </w:r>
      <w:r>
        <w:rPr>
          <w:rFonts w:ascii="Times New Roman"/>
          <w:b w:val="false"/>
          <w:i w:val="false"/>
          <w:color w:val="000000"/>
          <w:sz w:val="28"/>
        </w:rPr>
        <w:t xml:space="preserve">, 69 – бабы </w:t>
      </w:r>
      <w:r>
        <w:rPr>
          <w:rFonts w:ascii="Times New Roman"/>
          <w:b w:val="false"/>
          <w:i w:val="false"/>
          <w:color w:val="000000"/>
          <w:sz w:val="28"/>
        </w:rPr>
        <w:t>4 –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35 – бабы </w:t>
      </w:r>
      <w:r>
        <w:rPr>
          <w:rFonts w:ascii="Times New Roman"/>
          <w:b w:val="false"/>
          <w:i w:val="false"/>
          <w:color w:val="000000"/>
          <w:sz w:val="28"/>
        </w:rPr>
        <w:t>1 – тармағының</w:t>
      </w:r>
      <w:r>
        <w:rPr>
          <w:rFonts w:ascii="Times New Roman"/>
          <w:b w:val="false"/>
          <w:i w:val="false"/>
          <w:color w:val="000000"/>
          <w:sz w:val="28"/>
        </w:rPr>
        <w:t xml:space="preserve"> 6) тармақшасына сәйкес Алтай ауданы Чапаев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"Қазақтелеком" акционерлік қоғамына Шығыс Қазақстан облысында орналасқан, Алтай ауданы, Чапаев ауылдық округі, Чапаев ауылы Победа көшесі бойындағы № 3 – үйден № 5 – үйге дейін телефон кәрізін орналастыру және пайдалану үшін, алаңы 0,0018 га жер телімін меншiк иелерi мен жер пайдаланушылардан алып қоймай, 2030 жылғы 31 желтоқсанға дейін мерзімі 10 жылға жер теліміне шектеулі мақсатта пайдалану (қауымдық сервитут) құқығы белгіленсін.</w:t>
      </w:r>
    </w:p>
    <w:bookmarkEnd w:id="2"/>
    <w:bookmarkStart w:name="z9" w:id="3"/>
    <w:p>
      <w:pPr>
        <w:spacing w:after="0"/>
        <w:ind w:left="0"/>
        <w:jc w:val="both"/>
      </w:pPr>
      <w:r>
        <w:rPr>
          <w:rFonts w:ascii="Times New Roman"/>
          <w:b w:val="false"/>
          <w:i w:val="false"/>
          <w:color w:val="000000"/>
          <w:sz w:val="28"/>
        </w:rPr>
        <w:t>
      2. "Шығыс Қазақстан облысы Алтай ауданы Чапаев ауылдық округі әкімінің аппараты" мемлекеттік мекемесі осы шешімнің Шығыс Қазақстан облысының Әділет департаментінде мемлекеттік тіркелуін қамтамасыз етісн.</w:t>
      </w:r>
    </w:p>
    <w:bookmarkEnd w:id="3"/>
    <w:bookmarkStart w:name="z10" w:id="4"/>
    <w:p>
      <w:pPr>
        <w:spacing w:after="0"/>
        <w:ind w:left="0"/>
        <w:jc w:val="both"/>
      </w:pPr>
      <w:r>
        <w:rPr>
          <w:rFonts w:ascii="Times New Roman"/>
          <w:b w:val="false"/>
          <w:i w:val="false"/>
          <w:color w:val="000000"/>
          <w:sz w:val="28"/>
        </w:rPr>
        <w:t>
      3. "Алтай ауданының жер қатынастары бөлімі" мемлекеттік мекемесі "Қазақтелеком" акционерлік қоғамымен сервитут шартын жасасын.</w:t>
      </w:r>
    </w:p>
    <w:bookmarkEnd w:id="4"/>
    <w:bookmarkStart w:name="z11"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Чапаев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Габдиев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