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7d6e" w14:textId="2bb7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Бұқтырма кентіндегі телефон канализациясын орналастыру және пайдалану үшін жер теліміне шектеулі пайдалану құқығын (қауымдық сервитут) белгілеу туралы</w:t>
      </w:r>
    </w:p>
    <w:p>
      <w:pPr>
        <w:spacing w:after="0"/>
        <w:ind w:left="0"/>
        <w:jc w:val="both"/>
      </w:pPr>
      <w:r>
        <w:rPr>
          <w:rFonts w:ascii="Times New Roman"/>
          <w:b w:val="false"/>
          <w:i w:val="false"/>
          <w:color w:val="000000"/>
          <w:sz w:val="28"/>
        </w:rPr>
        <w:t>Шығыс Қазақстан облысы Алтай ауданы Жаңа Бұқтырма кенті әкімінің 2020 жылғы 30 қыркүйектегі № 2 шешімі. Шығыс Қазақстан облысының Әділет департаментінде 2020 жылғы 30 қыркүйекте № 7612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 xml:space="preserve">19-бабына </w:t>
      </w:r>
      <w:r>
        <w:rPr>
          <w:rFonts w:ascii="Times New Roman"/>
          <w:b w:val="false"/>
          <w:i w:val="false"/>
          <w:color w:val="000000"/>
          <w:sz w:val="28"/>
        </w:rPr>
        <w:t xml:space="preserve"> 2) тармақшасына, 69-бабы </w:t>
      </w:r>
      <w:r>
        <w:rPr>
          <w:rFonts w:ascii="Times New Roman"/>
          <w:b w:val="false"/>
          <w:i w:val="false"/>
          <w:color w:val="000000"/>
          <w:sz w:val="28"/>
        </w:rPr>
        <w:t>4-тармағының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Алтай ауданы Жаңа Бұқтырма кентінің әкімі ШЕШТІ ҚАБЫЛДАДЫ:</w:t>
      </w:r>
    </w:p>
    <w:bookmarkEnd w:id="1"/>
    <w:bookmarkStart w:name="z8" w:id="2"/>
    <w:p>
      <w:pPr>
        <w:spacing w:after="0"/>
        <w:ind w:left="0"/>
        <w:jc w:val="both"/>
      </w:pPr>
      <w:r>
        <w:rPr>
          <w:rFonts w:ascii="Times New Roman"/>
          <w:b w:val="false"/>
          <w:i w:val="false"/>
          <w:color w:val="000000"/>
          <w:sz w:val="28"/>
        </w:rPr>
        <w:t>
      1. Осы шешімнің қосымшасына сәйкес Шығыс Қазақстан облысы Алтай ауданының Жаңа Бұқтырма кентінде орналасқан телефон канализациясын орналастыру және пайдалану үшін "Қазақтелеком" акционерлік қоғамына меншік иелері мен жер пайдаланушылардан жер учаскелерін алмай, жалпы алаңы 0,1505 га жер учаскелерін 10 жылдық мерзімге 2030 жылдың 31 желтоқсанға дейін шектеулі нысаналы пайдалану құқығы (қауымдық сервитут) белгіленсін.</w:t>
      </w:r>
    </w:p>
    <w:bookmarkEnd w:id="2"/>
    <w:bookmarkStart w:name="z9" w:id="3"/>
    <w:p>
      <w:pPr>
        <w:spacing w:after="0"/>
        <w:ind w:left="0"/>
        <w:jc w:val="both"/>
      </w:pPr>
      <w:r>
        <w:rPr>
          <w:rFonts w:ascii="Times New Roman"/>
          <w:b w:val="false"/>
          <w:i w:val="false"/>
          <w:color w:val="000000"/>
          <w:sz w:val="28"/>
        </w:rPr>
        <w:t>
      2. "Шығыс Қазақстан облысы Алтай ауданы Жаңа Бұқтырма кенті әкімінің аппараты" мемлекеттік мекемесі осы шешімнің Шығыс Қазақстан облысының Әділет департаментінде мемлекеттік тіркелуін қамтамасыз етсін.</w:t>
      </w:r>
    </w:p>
    <w:bookmarkEnd w:id="3"/>
    <w:bookmarkStart w:name="z10" w:id="4"/>
    <w:p>
      <w:pPr>
        <w:spacing w:after="0"/>
        <w:ind w:left="0"/>
        <w:jc w:val="both"/>
      </w:pPr>
      <w:r>
        <w:rPr>
          <w:rFonts w:ascii="Times New Roman"/>
          <w:b w:val="false"/>
          <w:i w:val="false"/>
          <w:color w:val="000000"/>
          <w:sz w:val="28"/>
        </w:rPr>
        <w:t>
      3. "Алтай ауданының жер қатынастары бөлімі" мемлекеттік мекемесі "Қазақтелеком" акционерлік қоғамымен шарт жасасын.</w:t>
      </w:r>
    </w:p>
    <w:bookmarkEnd w:id="4"/>
    <w:bookmarkStart w:name="z11" w:id="5"/>
    <w:p>
      <w:pPr>
        <w:spacing w:after="0"/>
        <w:ind w:left="0"/>
        <w:jc w:val="both"/>
      </w:pPr>
      <w:r>
        <w:rPr>
          <w:rFonts w:ascii="Times New Roman"/>
          <w:b w:val="false"/>
          <w:i w:val="false"/>
          <w:color w:val="000000"/>
          <w:sz w:val="28"/>
        </w:rPr>
        <w:t>
      4. Осы шешім алғаш ресми жарияланған күннен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 Бұқтырма кентінің әкімі </w:t>
            </w:r>
            <w:r>
              <w:br/>
            </w:r>
            <w:r>
              <w:rPr>
                <w:rFonts w:ascii="Times New Roman"/>
                <w:b w:val="false"/>
                <w:i w:val="false"/>
                <w:color w:val="000000"/>
                <w:sz w:val="20"/>
              </w:rPr>
              <w:t xml:space="preserve">2020 жылғы 30 қыркүйегі </w:t>
            </w:r>
            <w:r>
              <w:br/>
            </w:r>
            <w:r>
              <w:rPr>
                <w:rFonts w:ascii="Times New Roman"/>
                <w:b w:val="false"/>
                <w:i w:val="false"/>
                <w:color w:val="000000"/>
                <w:sz w:val="20"/>
              </w:rPr>
              <w:t>№ 2 шешімге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9609"/>
        <w:gridCol w:w="1600"/>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р\р</w:t>
            </w:r>
          </w:p>
          <w:bookmarkEnd w:id="6"/>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телімнің орналасқан жері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телімнің ауданы, га</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шағын аудандағы № 27 үйден, № 4 шағын аудандағы мешіттің жанында, полиция бөлімшесінен, үйлердің артында № 21, 20, 19, 14 шағын ауданы, № 5 шағын ауданы, № 7, 8 шағын ауданы, Заводская көшесі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шағын аудандағы № 9 үйден Самал көшесімен Анатолий Косой көшесінің қиылысына дейін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