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8c46" w14:textId="f738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Октябрьск кентінің бюджеті туралы" Алтай ауданының мәслихатының 2020 жылғы 5 қантардағы № 61/6-VI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69/4-VI шешімі. Шығыс Қазақстан облысының Әділет департаментінде 2020 жылғы 9 шілдеде № 7316 болып тіркелді. Күші жойылды - Шығыс Қазақстан облысы Алтай ауданы мәслихатының 2020 жылғы 25 желтоқсандағы № 77/7-VI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Октябрьск кентінің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6522 тіркелген, Қазақстан Республикасы нормативтік құқықтық актілерінің Эталондық бақылау банкінде электрондық түрде 2020 жылғы 20 қаңтарда жарияланған) шешіміне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24429,0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13616,0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24692,4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263,4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Октябрьск кентінің бюджетінде аудандық бюджеттен 5567,0 мың теңге сомасында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қаңтардағы № 61/6-VI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 қосымша 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Октябрьск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