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b085" w14:textId="d3a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Никольск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61/12-VI шешімі. Шығыс Қазақстан облысының Әділет департаментінде 2020 жылғы 15 қаңтарда № 6521 болып тіркелді. Күші жойылды - Шығыс Қазақстан облысы Алтай ауданы мәслихатының 2020 жылғы 25 желтоқсандағы № 77/5-VI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26926,4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22672,0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Никольск ауылдық округінің бюджетінде аудандық бюджеттен 16372 мың теңге сомада субвенциялар көлемі қарастырылсын.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Никольск ауылдық округінің бюджетінде аудандық бюджеттен 3300,0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Никольск ауылдық округінің бюджетінде облыстық бюджеттен 3000,0 мың теңге сомасында трансферттер көлемі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