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2a9" w14:textId="9a71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округіне қарасты "Сарқырама"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2020 жылғы 6 тамыздағы № 5 шешімі. Шығыс Қазақстан облысының Әділет департаментінде 2020 жылғы 11 тамызда № 7440 болып тіркелді. Күші жойылды - Шығыс Қазақстан облысы Зайсан ауданы Қарабұлақ ауылдық округі әкімінің 2020 жылғы 9 қазандағы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09.10.2020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2020 жылғы 04 тамыздағы №512 ұсынысы негізінде Қарабұлақ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округіне қарасты "Сарқырама" учаскесінің мүйізді ірі-қара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"Қарабұлақ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