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fcac" w14:textId="6fef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"Қарабұлақ ауылдық округінің Қарабұлақ ауылына шектеу іс-шараларын белгілеу туралы" Зайсан ауданы Қарабұлақ ауылдық округі әкімінің 2019 жылғы 21 маусымдағы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2020 жылғы 11 мамырдағы № 3 шешімі. Шығыс Қазақстан облысының Әділет департаментінде 2020 жылғы 12 мамырда № 7055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17 сәуірдегі № 209 ұсынысы негізінде Қарабұлақ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малдарының бруцеллез ауруының ошақтарын жою жөніндегі ветеринариялық іс-шаралар кешені жүргізілгеніне байланысты Зайсан ауданы Қарабұлақ ауылдық округінің Қарабұлақ ауылына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Қарабұлақ ауылдық округі әкімінің 2019 жылғы 21 маусымдағы № 7 "Қарабұлақ ауылдық округінің Қарабұлақ ауылына шектеу іс-шараларын белгілеу туралы" (нормативтік құқықтық актілерді мемлекеттік тіркеу Тізілімінде 2019 жылдың 24 маусымында № 6035 болып тіркелген, 2019 жылғы 29 маусымда "Достық" газетінде жарияланған және 2019 жылдың 28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