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2c5d" w14:textId="8e42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24 желтоқсандағы № 48-1 "2020-2022 жылдарға арналған Зайсан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20 қарашадағы № 65-1 шешімі. Шығыс Қазақстан облысының Әділет департаментінде 2020 жылғы 30 қарашада № 7902 болып тіркелді. Күші жойылды - Шығыс Қазақстан облысы Зайсан аудандық мәслихатының 2020 жылғы 23 желтоқсандағы № 67-1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23.12.2020 </w:t>
      </w:r>
      <w:r>
        <w:rPr>
          <w:rFonts w:ascii="Times New Roman"/>
          <w:b w:val="false"/>
          <w:i w:val="false"/>
          <w:color w:val="ff0000"/>
          <w:sz w:val="28"/>
        </w:rPr>
        <w:t>№ 67-1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2020 жылғы 17 қарашадағы № 43/490 -VI "2020-2022 жылдарға арналған облыстық бюджет туралы" Шығыс Қазақстан облыстық мәслихатының 2019 жылғы 13 желтоқсандағы №35/389-VI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7858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2019 жылғы 24 желтоқсандағы № 48-1 "2020-2022 жылдарға арналған Зайсан ауданының бюджеті туралы" (нормативтік құқықтық актілерді мемлекеттік тіркеу Тізілімінде 6486 нөмірімен тіркелген және 2020 жылғы 13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9586939,5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- 1438604 мың теңге;</w:t>
      </w:r>
    </w:p>
    <w:bookmarkEnd w:id="5"/>
    <w:bookmarkStart w:name="z13" w:id="6"/>
    <w:p>
      <w:pPr>
        <w:spacing w:after="0"/>
        <w:ind w:left="0"/>
        <w:jc w:val="both"/>
      </w:pPr>
      <w:r>
        <w:rPr>
          <w:rFonts w:ascii="Times New Roman"/>
          <w:b w:val="false"/>
          <w:i w:val="false"/>
          <w:color w:val="000000"/>
          <w:sz w:val="28"/>
        </w:rPr>
        <w:t>
      салықтық емес түсімдер – 30148,4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47910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8070277,1 мың теңге;</w:t>
      </w:r>
    </w:p>
    <w:bookmarkEnd w:id="8"/>
    <w:bookmarkStart w:name="z16" w:id="9"/>
    <w:p>
      <w:pPr>
        <w:spacing w:after="0"/>
        <w:ind w:left="0"/>
        <w:jc w:val="both"/>
      </w:pPr>
      <w:r>
        <w:rPr>
          <w:rFonts w:ascii="Times New Roman"/>
          <w:b w:val="false"/>
          <w:i w:val="false"/>
          <w:color w:val="000000"/>
          <w:sz w:val="28"/>
        </w:rPr>
        <w:t>
      2) шығындар – 9621530,2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318770,8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335467,8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16697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- 353361,5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353361,5 мың теңге;</w:t>
      </w:r>
    </w:p>
    <w:bookmarkEnd w:id="17"/>
    <w:bookmarkStart w:name="z25" w:id="18"/>
    <w:p>
      <w:pPr>
        <w:spacing w:after="0"/>
        <w:ind w:left="0"/>
        <w:jc w:val="both"/>
      </w:pPr>
      <w:r>
        <w:rPr>
          <w:rFonts w:ascii="Times New Roman"/>
          <w:b w:val="false"/>
          <w:i w:val="false"/>
          <w:color w:val="000000"/>
          <w:sz w:val="28"/>
        </w:rPr>
        <w:t>
      қарыздар түсімі – 335467,8 мың теңге;</w:t>
      </w:r>
    </w:p>
    <w:bookmarkEnd w:id="18"/>
    <w:bookmarkStart w:name="z26" w:id="19"/>
    <w:p>
      <w:pPr>
        <w:spacing w:after="0"/>
        <w:ind w:left="0"/>
        <w:jc w:val="both"/>
      </w:pPr>
      <w:r>
        <w:rPr>
          <w:rFonts w:ascii="Times New Roman"/>
          <w:b w:val="false"/>
          <w:i w:val="false"/>
          <w:color w:val="000000"/>
          <w:sz w:val="28"/>
        </w:rPr>
        <w:t>
      қарыздарды өтеу – 16697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34590,7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"7.2020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1756215,5 мың теңге сомасында трансферттер көзделгені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1" w:id="22"/>
    <w:p>
      <w:pPr>
        <w:spacing w:after="0"/>
        <w:ind w:left="0"/>
        <w:jc w:val="both"/>
      </w:pPr>
      <w:r>
        <w:rPr>
          <w:rFonts w:ascii="Times New Roman"/>
          <w:b w:val="false"/>
          <w:i w:val="false"/>
          <w:color w:val="000000"/>
          <w:sz w:val="28"/>
        </w:rPr>
        <w:t xml:space="preserve">
      "8. 2020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2476336 мың теңге сомасында трансферттер көзделгені ескерілсін.".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3" w:id="23"/>
    <w:p>
      <w:pPr>
        <w:spacing w:after="0"/>
        <w:ind w:left="0"/>
        <w:jc w:val="both"/>
      </w:pPr>
      <w:r>
        <w:rPr>
          <w:rFonts w:ascii="Times New Roman"/>
          <w:b w:val="false"/>
          <w:i w:val="false"/>
          <w:color w:val="000000"/>
          <w:sz w:val="28"/>
        </w:rPr>
        <w:t>
      "9. 2020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ұсынуға 51508 мың теңге сомасында кредит көзделгені ескерілсін.".</w:t>
      </w:r>
    </w:p>
    <w:bookmarkEnd w:id="23"/>
    <w:bookmarkStart w:name="z34" w:id="24"/>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4"/>
    <w:bookmarkStart w:name="z35" w:id="2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20 қарашадағы </w:t>
            </w:r>
            <w:r>
              <w:br/>
            </w:r>
            <w:r>
              <w:rPr>
                <w:rFonts w:ascii="Times New Roman"/>
                <w:b w:val="false"/>
                <w:i w:val="false"/>
                <w:color w:val="000000"/>
                <w:sz w:val="20"/>
              </w:rPr>
              <w:t xml:space="preserve">№ 65-1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48-1 шешіміне </w:t>
            </w:r>
            <w:r>
              <w:br/>
            </w:r>
            <w:r>
              <w:rPr>
                <w:rFonts w:ascii="Times New Roman"/>
                <w:b w:val="false"/>
                <w:i w:val="false"/>
                <w:color w:val="000000"/>
                <w:sz w:val="20"/>
              </w:rPr>
              <w:t>1-қосымша</w:t>
            </w:r>
          </w:p>
        </w:tc>
      </w:tr>
    </w:tbl>
    <w:bookmarkStart w:name="z40" w:id="26"/>
    <w:p>
      <w:pPr>
        <w:spacing w:after="0"/>
        <w:ind w:left="0"/>
        <w:jc w:val="left"/>
      </w:pPr>
      <w:r>
        <w:rPr>
          <w:rFonts w:ascii="Times New Roman"/>
          <w:b/>
          <w:i w:val="false"/>
          <w:color w:val="000000"/>
        </w:rPr>
        <w:t xml:space="preserve"> 2020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9586939,5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1438604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30148,4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8070277,1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8062012,5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8062012,5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9621530,2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711559,9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528120,7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461189,5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432783,1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4380297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4003107,3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3930099,3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3811402,3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325749,7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325749,7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1129631,9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890037,7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348559,4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607864,8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587864,8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587864,8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795802,2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795802,2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795802,2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318770,8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335467,8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335467,8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335467,8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335467,8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20 қарашадағы </w:t>
            </w:r>
            <w:r>
              <w:br/>
            </w:r>
            <w:r>
              <w:rPr>
                <w:rFonts w:ascii="Times New Roman"/>
                <w:b w:val="false"/>
                <w:i w:val="false"/>
                <w:color w:val="000000"/>
                <w:sz w:val="20"/>
              </w:rPr>
              <w:t xml:space="preserve">№ 65-1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48-1 шешіміне </w:t>
            </w:r>
            <w:r>
              <w:br/>
            </w:r>
            <w:r>
              <w:rPr>
                <w:rFonts w:ascii="Times New Roman"/>
                <w:b w:val="false"/>
                <w:i w:val="false"/>
                <w:color w:val="000000"/>
                <w:sz w:val="20"/>
              </w:rPr>
              <w:t>5-қосымша</w:t>
            </w:r>
          </w:p>
        </w:tc>
      </w:tr>
    </w:tbl>
    <w:bookmarkStart w:name="z43" w:id="27"/>
    <w:p>
      <w:pPr>
        <w:spacing w:after="0"/>
        <w:ind w:left="0"/>
        <w:jc w:val="left"/>
      </w:pPr>
      <w:r>
        <w:rPr>
          <w:rFonts w:ascii="Times New Roman"/>
          <w:b/>
          <w:i w:val="false"/>
          <w:color w:val="000000"/>
        </w:rPr>
        <w:t xml:space="preserve"> 2020 жылға облыстық бюджеттен берілген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6258"/>
        <w:gridCol w:w="4438"/>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39906,5</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51115</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бюджетіне нысаналы трансферттер</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37739,3</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бюджетіне нысаналы трансферттер</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1253379,6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11647,1</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20 қарашадағы </w:t>
            </w:r>
            <w:r>
              <w:br/>
            </w:r>
            <w:r>
              <w:rPr>
                <w:rFonts w:ascii="Times New Roman"/>
                <w:b w:val="false"/>
                <w:i w:val="false"/>
                <w:color w:val="000000"/>
                <w:sz w:val="20"/>
              </w:rPr>
              <w:t xml:space="preserve">№ 65-1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48-1 шешіміне </w:t>
            </w:r>
            <w:r>
              <w:br/>
            </w:r>
            <w:r>
              <w:rPr>
                <w:rFonts w:ascii="Times New Roman"/>
                <w:b w:val="false"/>
                <w:i w:val="false"/>
                <w:color w:val="000000"/>
                <w:sz w:val="20"/>
              </w:rPr>
              <w:t>6-қосымша</w:t>
            </w:r>
          </w:p>
        </w:tc>
      </w:tr>
    </w:tbl>
    <w:bookmarkStart w:name="z46" w:id="28"/>
    <w:p>
      <w:pPr>
        <w:spacing w:after="0"/>
        <w:ind w:left="0"/>
        <w:jc w:val="left"/>
      </w:pPr>
      <w:r>
        <w:rPr>
          <w:rFonts w:ascii="Times New Roman"/>
          <w:b/>
          <w:i w:val="false"/>
          <w:color w:val="000000"/>
        </w:rPr>
        <w:t xml:space="preserve"> 2020 жылға республикалық бюджеттен берілген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5116"/>
        <w:gridCol w:w="5021"/>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еңбекақыларын арттыру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823083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306797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қорғау мекемелерінің қызметкерлерінің жалақысын көтеру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және мұрағат мекемелерінің қызметкерлерінің жалақысын көтеру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Жаттықтырушылардың еңбекақыларын арттыру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567270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жүктемелерін төмендетуге байланысты шығыстарды өтеу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