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c81eb4" w14:textId="4c81eb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мөлшерін бекіту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Зайсан аудандық мәслихатының 2020 жылғы 21 қыркүйектегі № 61-6 шешімі. Шығыс Қазақстан облысының Әділет департаментінде 2020 жылғы 30 қыркүйекте № 7598 болып тіркелді. Күші жойылды - Шығыс Қазақстан облысы Зайсан аудандық мәслихатының 2024 жылғы 28 тамыздағы № 25/7-VIII шешімімен</w:t>
      </w:r>
    </w:p>
    <w:p>
      <w:pPr>
        <w:spacing w:after="0"/>
        <w:ind w:left="0"/>
        <w:jc w:val="both"/>
      </w:pPr>
      <w:r>
        <w:rPr>
          <w:rFonts w:ascii="Times New Roman"/>
          <w:b w:val="false"/>
          <w:i w:val="false"/>
          <w:color w:val="ff0000"/>
          <w:sz w:val="28"/>
        </w:rPr>
        <w:t xml:space="preserve">
      Ескерту. Күші жойылды - Шығыс Қазақстан облысы Зайсан аудандық мәслихатының 28.08.2024 </w:t>
      </w:r>
      <w:r>
        <w:rPr>
          <w:rFonts w:ascii="Times New Roman"/>
          <w:b w:val="false"/>
          <w:i w:val="false"/>
          <w:color w:val="ff0000"/>
          <w:sz w:val="28"/>
        </w:rPr>
        <w:t>№ 25/7-VIII</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xml:space="preserve">
      Ескерту. Тақырыбы жаңа редакцияда - Шығыс Қазақстан облысы Зайсан аудандық мәслихатының 17.11.2022 </w:t>
      </w:r>
      <w:r>
        <w:rPr>
          <w:rFonts w:ascii="Times New Roman"/>
          <w:b w:val="false"/>
          <w:i w:val="false"/>
          <w:color w:val="000000"/>
          <w:sz w:val="28"/>
        </w:rPr>
        <w:t>№ 25-4</w:t>
      </w:r>
      <w:r>
        <w:rPr>
          <w:rFonts w:ascii="Times New Roman"/>
          <w:b w:val="false"/>
          <w:i w:val="false"/>
          <w:color w:val="000000"/>
          <w:sz w:val="28"/>
        </w:rPr>
        <w:t xml:space="preserve"> шешімімен (алғашқы ресми жарияланған күнінен кейін күнтізбелік он күн өткен соң қолданысқа енгізіледі).</w:t>
      </w:r>
    </w:p>
    <w:p>
      <w:pPr>
        <w:spacing w:after="0"/>
        <w:ind w:left="0"/>
        <w:jc w:val="both"/>
      </w:pPr>
      <w:r>
        <w:rPr>
          <w:rFonts w:ascii="Times New Roman"/>
          <w:b w:val="false"/>
          <w:i w:val="false"/>
          <w:color w:val="000000"/>
          <w:sz w:val="28"/>
        </w:rPr>
        <w:t>
      ЗҚАИ-ның ескертпесі.</w:t>
      </w:r>
    </w:p>
    <w:p>
      <w:pPr>
        <w:spacing w:after="0"/>
        <w:ind w:left="0"/>
        <w:jc w:val="both"/>
      </w:pPr>
      <w:r>
        <w:rPr>
          <w:rFonts w:ascii="Times New Roman"/>
          <w:b w:val="false"/>
          <w:i w:val="false"/>
          <w:color w:val="000000"/>
          <w:sz w:val="28"/>
        </w:rPr>
        <w:t>
      Құжаттың мәтінінде түпнұсқаның пунктуациясы мен орфографиясы сақталған.</w:t>
      </w:r>
    </w:p>
    <w:bookmarkStart w:name="z7" w:id="0"/>
    <w:p>
      <w:pPr>
        <w:spacing w:after="0"/>
        <w:ind w:left="0"/>
        <w:jc w:val="both"/>
      </w:pPr>
      <w:r>
        <w:rPr>
          <w:rFonts w:ascii="Times New Roman"/>
          <w:b w:val="false"/>
          <w:i w:val="false"/>
          <w:color w:val="000000"/>
          <w:sz w:val="28"/>
        </w:rPr>
        <w:t xml:space="preserve">
      Қазақстан Республикасының 2001 жылғы 23 қаңтардағы "Қазақстан Республикасындағы жергілікті мемлекеттік басқару және өзін-өзі басқару туралы" Заңының </w:t>
      </w:r>
      <w:r>
        <w:rPr>
          <w:rFonts w:ascii="Times New Roman"/>
          <w:b w:val="false"/>
          <w:i w:val="false"/>
          <w:color w:val="000000"/>
          <w:sz w:val="28"/>
        </w:rPr>
        <w:t>6-бабының</w:t>
      </w:r>
      <w:r>
        <w:rPr>
          <w:rFonts w:ascii="Times New Roman"/>
          <w:b w:val="false"/>
          <w:i w:val="false"/>
          <w:color w:val="000000"/>
          <w:sz w:val="28"/>
        </w:rPr>
        <w:t xml:space="preserve"> 1 тармағының 15) тармақшасына және Қазақстан Республикасының 2005 жылғы 8 шілдедегі "Агроөнеркәсіптік кешенді және ауылдық аумақтарды дамытуды мемлекеттік реттеу туралы" Заңының 18-бабының </w:t>
      </w:r>
      <w:r>
        <w:rPr>
          <w:rFonts w:ascii="Times New Roman"/>
          <w:b w:val="false"/>
          <w:i w:val="false"/>
          <w:color w:val="000000"/>
          <w:sz w:val="28"/>
        </w:rPr>
        <w:t>5 тармағына</w:t>
      </w:r>
      <w:r>
        <w:rPr>
          <w:rFonts w:ascii="Times New Roman"/>
          <w:b w:val="false"/>
          <w:i w:val="false"/>
          <w:color w:val="000000"/>
          <w:sz w:val="28"/>
        </w:rPr>
        <w:t xml:space="preserve"> сәйкес, Зайсан аудандық мәслихаты ШЕШІМ ҚАБЫЛДАДЫ:</w:t>
      </w:r>
    </w:p>
    <w:bookmarkEnd w:id="0"/>
    <w:bookmarkStart w:name="z8" w:id="1"/>
    <w:p>
      <w:pPr>
        <w:spacing w:after="0"/>
        <w:ind w:left="0"/>
        <w:jc w:val="both"/>
      </w:pPr>
      <w:r>
        <w:rPr>
          <w:rFonts w:ascii="Times New Roman"/>
          <w:b w:val="false"/>
          <w:i w:val="false"/>
          <w:color w:val="000000"/>
          <w:sz w:val="28"/>
        </w:rPr>
        <w:t xml:space="preserve">
      1.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w:t>
      </w:r>
      <w:r>
        <w:rPr>
          <w:rFonts w:ascii="Times New Roman"/>
          <w:b w:val="false"/>
          <w:i w:val="false"/>
          <w:color w:val="000000"/>
          <w:sz w:val="28"/>
        </w:rPr>
        <w:t>Қағидасы</w:t>
      </w:r>
      <w:r>
        <w:rPr>
          <w:rFonts w:ascii="Times New Roman"/>
          <w:b w:val="false"/>
          <w:i w:val="false"/>
          <w:color w:val="000000"/>
          <w:sz w:val="28"/>
        </w:rPr>
        <w:t xml:space="preserve"> мен мөлшерін осы шешімнің </w:t>
      </w:r>
      <w:r>
        <w:rPr>
          <w:rFonts w:ascii="Times New Roman"/>
          <w:b w:val="false"/>
          <w:i w:val="false"/>
          <w:color w:val="000000"/>
          <w:sz w:val="28"/>
        </w:rPr>
        <w:t>қосымшасына</w:t>
      </w:r>
      <w:r>
        <w:rPr>
          <w:rFonts w:ascii="Times New Roman"/>
          <w:b w:val="false"/>
          <w:i w:val="false"/>
          <w:color w:val="000000"/>
          <w:sz w:val="28"/>
        </w:rPr>
        <w:t xml:space="preserve"> сәйкес бекітілсін.</w:t>
      </w:r>
    </w:p>
    <w:bookmarkEnd w:id="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Шығыс Қазақстан облысы Зайсан аудандық мәслихатының 17.11.2022 </w:t>
      </w:r>
      <w:r>
        <w:rPr>
          <w:rFonts w:ascii="Times New Roman"/>
          <w:b w:val="false"/>
          <w:i w:val="false"/>
          <w:color w:val="00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2. Алынып тасталды-Шығыс Қазақстан облыстық Зайсан аудандық мәслихатының 17.11.2022 </w:t>
      </w:r>
      <w:r>
        <w:rPr>
          <w:rFonts w:ascii="Times New Roman"/>
          <w:b w:val="false"/>
          <w:i w:val="false"/>
          <w:color w:val="00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3. Алынып тасталды-Шығыс Қазақстан облыстық Зайсан аудандық мәслихатының 17.11.2022 </w:t>
      </w:r>
      <w:r>
        <w:rPr>
          <w:rFonts w:ascii="Times New Roman"/>
          <w:b w:val="false"/>
          <w:i w:val="false"/>
          <w:color w:val="00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r>
        <w:rPr>
          <w:rFonts w:ascii="Times New Roman"/>
          <w:b w:val="false"/>
          <w:i w:val="false"/>
          <w:color w:val="ff0000"/>
          <w:sz w:val="28"/>
        </w:rPr>
        <w:t xml:space="preserve">      4. Алынып тасталды-Шығыс Қазақстан облыстық Зайсан аудандық мәслихатының 17.11.2022 </w:t>
      </w:r>
      <w:r>
        <w:rPr>
          <w:rFonts w:ascii="Times New Roman"/>
          <w:b w:val="false"/>
          <w:i w:val="false"/>
          <w:color w:val="00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5. Осы шешім оның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Сессия төрағасы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Сайранов</w:t>
            </w:r>
            <w:r>
              <w:rPr>
                <w:rFonts w:ascii="Times New Roman"/>
                <w:b w:val="false"/>
                <w:i w:val="false"/>
                <w:color w:val="000000"/>
                <w:sz w:val="20"/>
              </w:rPr>
              <w:t>
</w:t>
            </w:r>
          </w:p>
        </w:tc>
      </w:tr>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Аудандық маслихаттың хатшысы</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Д. Ыдырышев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2020 жылғы 21 қыркүйектегі</w:t>
            </w:r>
            <w:r>
              <w:br/>
            </w:r>
            <w:r>
              <w:rPr>
                <w:rFonts w:ascii="Times New Roman"/>
                <w:b w:val="false"/>
                <w:i w:val="false"/>
                <w:color w:val="000000"/>
                <w:sz w:val="20"/>
              </w:rPr>
              <w:t>№ 61-6 шешіміне</w:t>
            </w:r>
            <w:r>
              <w:br/>
            </w:r>
            <w:r>
              <w:rPr>
                <w:rFonts w:ascii="Times New Roman"/>
                <w:b w:val="false"/>
                <w:i w:val="false"/>
                <w:color w:val="000000"/>
                <w:sz w:val="20"/>
              </w:rPr>
              <w:t>қосымша</w:t>
            </w:r>
          </w:p>
        </w:tc>
      </w:tr>
    </w:tbl>
    <w:bookmarkStart w:name="z17" w:id="2"/>
    <w:p>
      <w:pPr>
        <w:spacing w:after="0"/>
        <w:ind w:left="0"/>
        <w:jc w:val="left"/>
      </w:pPr>
      <w:r>
        <w:rPr>
          <w:rFonts w:ascii="Times New Roman"/>
          <w:b/>
          <w:i w:val="false"/>
          <w:color w:val="000000"/>
        </w:rPr>
        <w:t xml:space="preserve">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Қағидасы мен мөлшері</w:t>
      </w:r>
    </w:p>
    <w:bookmarkEnd w:id="2"/>
    <w:p>
      <w:pPr>
        <w:spacing w:after="0"/>
        <w:ind w:left="0"/>
        <w:jc w:val="both"/>
      </w:pPr>
      <w:r>
        <w:rPr>
          <w:rFonts w:ascii="Times New Roman"/>
          <w:b w:val="false"/>
          <w:i w:val="false"/>
          <w:color w:val="ff0000"/>
          <w:sz w:val="28"/>
        </w:rPr>
        <w:t xml:space="preserve">
      Ескерту. Шешім қосымшамен толықтырылды-Шығыс Қазақстан облыстық Зайсан аудандық мәслихатының 17.11.2022 </w:t>
      </w:r>
      <w:r>
        <w:rPr>
          <w:rFonts w:ascii="Times New Roman"/>
          <w:b w:val="false"/>
          <w:i w:val="false"/>
          <w:color w:val="ff0000"/>
          <w:sz w:val="28"/>
        </w:rPr>
        <w:t>№ 25-4</w:t>
      </w:r>
      <w:r>
        <w:rPr>
          <w:rFonts w:ascii="Times New Roman"/>
          <w:b w:val="false"/>
          <w:i w:val="false"/>
          <w:color w:val="ff0000"/>
          <w:sz w:val="28"/>
        </w:rPr>
        <w:t xml:space="preserve"> шешімімен (алғашқы ресми жарияланған күнінен кейін күнтізбелік он күн өткен соң қолданысқа енгізіледі).</w:t>
      </w:r>
    </w:p>
    <w:bookmarkStart w:name="z18" w:id="3"/>
    <w:p>
      <w:pPr>
        <w:spacing w:after="0"/>
        <w:ind w:left="0"/>
        <w:jc w:val="left"/>
      </w:pPr>
      <w:r>
        <w:rPr>
          <w:rFonts w:ascii="Times New Roman"/>
          <w:b/>
          <w:i w:val="false"/>
          <w:color w:val="000000"/>
        </w:rPr>
        <w:t xml:space="preserve"> 1. Жалпы ережелер</w:t>
      </w:r>
    </w:p>
    <w:bookmarkEnd w:id="3"/>
    <w:bookmarkStart w:name="z19" w:id="4"/>
    <w:p>
      <w:pPr>
        <w:spacing w:after="0"/>
        <w:ind w:left="0"/>
        <w:jc w:val="both"/>
      </w:pPr>
      <w:r>
        <w:rPr>
          <w:rFonts w:ascii="Times New Roman"/>
          <w:b w:val="false"/>
          <w:i w:val="false"/>
          <w:color w:val="000000"/>
          <w:sz w:val="28"/>
        </w:rPr>
        <w:t xml:space="preserve">
      1. Осы қағида "Агроөнеркәсіптік кешенді және ауылдық аумақтарды дамытуды мемлекеттік реттеу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әзірленді және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бюджет қаражаты есебiнен коммуналдық көрсетілетін қызметтерге ақы төлеу және отын сатып алу бойынша әлеуметтік қолдау көрсету тәртібі мен мөлшерін айқындайды.</w:t>
      </w:r>
    </w:p>
    <w:bookmarkEnd w:id="4"/>
    <w:bookmarkStart w:name="z20" w:id="5"/>
    <w:p>
      <w:pPr>
        <w:spacing w:after="0"/>
        <w:ind w:left="0"/>
        <w:jc w:val="both"/>
      </w:pPr>
      <w:r>
        <w:rPr>
          <w:rFonts w:ascii="Times New Roman"/>
          <w:b w:val="false"/>
          <w:i w:val="false"/>
          <w:color w:val="000000"/>
          <w:sz w:val="28"/>
        </w:rPr>
        <w:t>
      2. Әлеуметтік қолдауды тағайындау уәкілетті орган - "Зайсан ауданының жұмыспен қамту және әлеуметтік бағдарламалар бөлімі" мемлекеттік мекемесімен жүзеге асырылады.</w:t>
      </w:r>
    </w:p>
    <w:bookmarkEnd w:id="5"/>
    <w:bookmarkStart w:name="z21" w:id="6"/>
    <w:p>
      <w:pPr>
        <w:spacing w:after="0"/>
        <w:ind w:left="0"/>
        <w:jc w:val="left"/>
      </w:pPr>
      <w:r>
        <w:rPr>
          <w:rFonts w:ascii="Times New Roman"/>
          <w:b/>
          <w:i w:val="false"/>
          <w:color w:val="000000"/>
        </w:rPr>
        <w:t xml:space="preserve"> 2. Әлеуметтік қолдау көрсету тәртібі және мөлшері</w:t>
      </w:r>
    </w:p>
    <w:bookmarkEnd w:id="6"/>
    <w:bookmarkStart w:name="z22" w:id="7"/>
    <w:p>
      <w:pPr>
        <w:spacing w:after="0"/>
        <w:ind w:left="0"/>
        <w:jc w:val="both"/>
      </w:pPr>
      <w:r>
        <w:rPr>
          <w:rFonts w:ascii="Times New Roman"/>
          <w:b w:val="false"/>
          <w:i w:val="false"/>
          <w:color w:val="000000"/>
          <w:sz w:val="28"/>
        </w:rPr>
        <w:t>
      3. Зайсан ауданының ауылдық елді мекендерінде тұратын және жұмыс істейтін мемлекеттік денсаулық сақтау, әлеуметтік қамсыздандыру, білім беру, мәдениет, спорт және ветеринария ұйымдарының мамандарына коммуналдық көрсетілетін қызметтерге ақы төлеу және отын сатып алуға, алушылардан өтініштерін талап етпей, мемлекеттік ұйымдардың бірінші басшыларымен бекітілген жинақ тізім негізінде, "Қазпошта" акционерлік қоғамы бөлімшелері арқылы әлеуметтік қолдау көрсетіледі.</w:t>
      </w:r>
    </w:p>
    <w:bookmarkEnd w:id="7"/>
    <w:bookmarkStart w:name="z23" w:id="8"/>
    <w:p>
      <w:pPr>
        <w:spacing w:after="0"/>
        <w:ind w:left="0"/>
        <w:jc w:val="both"/>
      </w:pPr>
      <w:r>
        <w:rPr>
          <w:rFonts w:ascii="Times New Roman"/>
          <w:b w:val="false"/>
          <w:i w:val="false"/>
          <w:color w:val="000000"/>
          <w:sz w:val="28"/>
        </w:rPr>
        <w:t>
      4. Әлеуметтік қолдау Зайсан ауданы аумағындағы ауылдық елді мекендерде тұрақты тұратын және жұмыс істейтін тұлғаларға көрсетіледі.</w:t>
      </w:r>
    </w:p>
    <w:bookmarkEnd w:id="8"/>
    <w:bookmarkStart w:name="z24" w:id="9"/>
    <w:p>
      <w:pPr>
        <w:spacing w:after="0"/>
        <w:ind w:left="0"/>
        <w:jc w:val="both"/>
      </w:pPr>
      <w:r>
        <w:rPr>
          <w:rFonts w:ascii="Times New Roman"/>
          <w:b w:val="false"/>
          <w:i w:val="false"/>
          <w:color w:val="000000"/>
          <w:sz w:val="28"/>
        </w:rPr>
        <w:t>
      5. Әлеуметтік қолдау жылына бір рет бюджет қаражаты есебінен 11,0911 айлық есептік көрсеткіш мөлшерінде көрсетіледі.</w:t>
      </w:r>
    </w:p>
    <w:bookmarkEnd w:id="9"/>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