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5fcb" w14:textId="f0c5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4 қыркүйектегі № 60-1 шешімі. Шығыс Қазақстан облысының Әділет департаментінде 2020 жылғы 15 қыркүйекте № 7525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21 тамыздағы № 41/466-VI "2020-2022жылдарға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7500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24 желтоқсандағы №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8885419,1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- 1438604 мың теңге;</w:t>
      </w:r>
    </w:p>
    <w:bookmarkEnd w:id="5"/>
    <w:bookmarkStart w:name="z13" w:id="6"/>
    <w:p>
      <w:pPr>
        <w:spacing w:after="0"/>
        <w:ind w:left="0"/>
        <w:jc w:val="both"/>
      </w:pPr>
      <w:r>
        <w:rPr>
          <w:rFonts w:ascii="Times New Roman"/>
          <w:b w:val="false"/>
          <w:i w:val="false"/>
          <w:color w:val="000000"/>
          <w:sz w:val="28"/>
        </w:rPr>
        <w:t>
      салықтық емес түсімдер – 60558,4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26500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7359756,7 мың теңге;</w:t>
      </w:r>
    </w:p>
    <w:bookmarkEnd w:id="8"/>
    <w:bookmarkStart w:name="z16" w:id="9"/>
    <w:p>
      <w:pPr>
        <w:spacing w:after="0"/>
        <w:ind w:left="0"/>
        <w:jc w:val="both"/>
      </w:pPr>
      <w:r>
        <w:rPr>
          <w:rFonts w:ascii="Times New Roman"/>
          <w:b w:val="false"/>
          <w:i w:val="false"/>
          <w:color w:val="000000"/>
          <w:sz w:val="28"/>
        </w:rPr>
        <w:t>
      2) шығындар – 8920009,8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323712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340409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16697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- 358302,7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358302,7 мың теңге;</w:t>
      </w:r>
    </w:p>
    <w:bookmarkEnd w:id="17"/>
    <w:bookmarkStart w:name="z25" w:id="18"/>
    <w:p>
      <w:pPr>
        <w:spacing w:after="0"/>
        <w:ind w:left="0"/>
        <w:jc w:val="both"/>
      </w:pPr>
      <w:r>
        <w:rPr>
          <w:rFonts w:ascii="Times New Roman"/>
          <w:b w:val="false"/>
          <w:i w:val="false"/>
          <w:color w:val="000000"/>
          <w:sz w:val="28"/>
        </w:rPr>
        <w:t>
      қарыздар түсімі – 340409 мың теңге;</w:t>
      </w:r>
    </w:p>
    <w:bookmarkEnd w:id="18"/>
    <w:bookmarkStart w:name="z26" w:id="19"/>
    <w:p>
      <w:pPr>
        <w:spacing w:after="0"/>
        <w:ind w:left="0"/>
        <w:jc w:val="both"/>
      </w:pPr>
      <w:r>
        <w:rPr>
          <w:rFonts w:ascii="Times New Roman"/>
          <w:b w:val="false"/>
          <w:i w:val="false"/>
          <w:color w:val="000000"/>
          <w:sz w:val="28"/>
        </w:rPr>
        <w:t>
      қарыздарды өтеу – 16697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34590,7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2020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1135907,1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2386124 мың теңге сомасында трансферттер көзделгені ескерілсін.".</w:t>
      </w:r>
    </w:p>
    <w:bookmarkEnd w:id="22"/>
    <w:bookmarkStart w:name="z32"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4 қыркүйектегі </w:t>
            </w:r>
            <w:r>
              <w:br/>
            </w:r>
            <w:r>
              <w:rPr>
                <w:rFonts w:ascii="Times New Roman"/>
                <w:b w:val="false"/>
                <w:i w:val="false"/>
                <w:color w:val="000000"/>
                <w:sz w:val="20"/>
              </w:rPr>
              <w:t xml:space="preserve">№ 60-1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1-қосымша</w:t>
            </w:r>
          </w:p>
        </w:tc>
      </w:tr>
    </w:tbl>
    <w:bookmarkStart w:name="z37" w:id="25"/>
    <w:p>
      <w:pPr>
        <w:spacing w:after="0"/>
        <w:ind w:left="0"/>
        <w:jc w:val="left"/>
      </w:pPr>
      <w:r>
        <w:rPr>
          <w:rFonts w:ascii="Times New Roman"/>
          <w:b/>
          <w:i w:val="false"/>
          <w:color w:val="000000"/>
        </w:rPr>
        <w:t xml:space="preserve"> 2020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8885419,1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7359756,7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7351492,1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7351492,1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8920009,8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709773,2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430150,1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4022334,3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3948561,3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3825414,3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376849,9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610973,8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610973,8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4 қыркүйектегі </w:t>
            </w:r>
            <w:r>
              <w:br/>
            </w:r>
            <w:r>
              <w:rPr>
                <w:rFonts w:ascii="Times New Roman"/>
                <w:b w:val="false"/>
                <w:i w:val="false"/>
                <w:color w:val="000000"/>
                <w:sz w:val="20"/>
              </w:rPr>
              <w:t xml:space="preserve">№ 60-1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28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5- қосымша</w:t>
            </w:r>
          </w:p>
        </w:tc>
      </w:tr>
    </w:tbl>
    <w:bookmarkStart w:name="z40" w:id="26"/>
    <w:p>
      <w:pPr>
        <w:spacing w:after="0"/>
        <w:ind w:left="0"/>
        <w:jc w:val="left"/>
      </w:pPr>
      <w:r>
        <w:rPr>
          <w:rFonts w:ascii="Times New Roman"/>
          <w:b/>
          <w:i w:val="false"/>
          <w:color w:val="000000"/>
        </w:rPr>
        <w:t xml:space="preserve"> 2020 жылға облыстық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6026"/>
        <w:gridCol w:w="4273"/>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39796,5</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51185</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бюджетіне нысаналы трансферттер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204660</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42008,6</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140528</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бюджетіне нысаналы трансферттер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596294,9</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11647,1</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4 қыркүйектегі </w:t>
            </w:r>
            <w:r>
              <w:br/>
            </w:r>
            <w:r>
              <w:rPr>
                <w:rFonts w:ascii="Times New Roman"/>
                <w:b w:val="false"/>
                <w:i w:val="false"/>
                <w:color w:val="000000"/>
                <w:sz w:val="20"/>
              </w:rPr>
              <w:t xml:space="preserve">№ 60-1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6- қосымша</w:t>
            </w:r>
          </w:p>
        </w:tc>
      </w:tr>
    </w:tbl>
    <w:bookmarkStart w:name="z43" w:id="27"/>
    <w:p>
      <w:pPr>
        <w:spacing w:after="0"/>
        <w:ind w:left="0"/>
        <w:jc w:val="left"/>
      </w:pPr>
      <w:r>
        <w:rPr>
          <w:rFonts w:ascii="Times New Roman"/>
          <w:b/>
          <w:i w:val="false"/>
          <w:color w:val="000000"/>
        </w:rPr>
        <w:t xml:space="preserve"> 2020 жылға республикалық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116"/>
        <w:gridCol w:w="5021"/>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808083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жүктемелерін төмендетуге байланысты шығыстарды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4 қыркүйектегі </w:t>
            </w:r>
            <w:r>
              <w:br/>
            </w:r>
            <w:r>
              <w:rPr>
                <w:rFonts w:ascii="Times New Roman"/>
                <w:b w:val="false"/>
                <w:i w:val="false"/>
                <w:color w:val="000000"/>
                <w:sz w:val="20"/>
              </w:rPr>
              <w:t xml:space="preserve">№ 60-1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8- қосымша</w:t>
            </w:r>
          </w:p>
        </w:tc>
      </w:tr>
    </w:tbl>
    <w:bookmarkStart w:name="z46" w:id="28"/>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295563</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145408,5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498744,1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