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82c" w14:textId="4e86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Суықбұлақ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Суықбұлақ кенті әкімінің 2020 жылғы 22 шілдедегі № 8 шешімі. Шығыс Қазақстан облысының Әділет департаментінде 2020 жылғы 23 шілдеде № 7402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Суықбұлақ кенті тұрғындарының пікірін ескере отырып, 2020 жылғы 17 маусымдағы облыстық ономастика комиссиясының қорытындысы негізінде, Жарма ауданы Суықбұлақ кентінің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Жарма ауданы Суықбұлақ кентіндегі келесі көшелері: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"Заводская" көшесін – "Бауыржан Момышұлы"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көшесін – "Әзілхан Нұршайықов" көшесі болып қайта аталсын.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бақылауды өзіме қалдырамын.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Суықбұлақ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