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82c" w14:textId="4e8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Суықбұлақ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Суықбұлақ кенті әкімінің 2020 жылғы 22 шілдедегі № 8 шешімі. Шығыс Қазақстан облысының Әділет департаментінде 2020 жылғы 23 шілдеде № 7402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Суықбұлақ кенті тұрғындарының пікірін ескере отырып, 2020 жылғы 17 маусымдағы облыстық ономастика комиссиясының қорытындысы негізінде, Жарма ауданы Суықбұлақ кентінің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Суықбұлақ кентіндегі келесі көшелері: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"Заводская" көшесін – "Бауыржан Момышұлы"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көшесін – "Әзілхан Нұршайықов" көшесі болып қайта аталсын.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Суықбұлақ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