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452f" w14:textId="ef94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Қалбатау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53/546-VI шешімі. Шығыс Қазақстан облысының Әділет департаментінде 2020 жылғы 31 желтоқсанда № 8254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1.2021-2023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149456,1 мың теңге, соның ішінде:</w:t>
      </w:r>
    </w:p>
    <w:p>
      <w:pPr>
        <w:spacing w:after="0"/>
        <w:ind w:left="0"/>
        <w:jc w:val="both"/>
      </w:pPr>
      <w:r>
        <w:rPr>
          <w:rFonts w:ascii="Times New Roman"/>
          <w:b w:val="false"/>
          <w:i w:val="false"/>
          <w:color w:val="000000"/>
          <w:sz w:val="28"/>
        </w:rPr>
        <w:t>
      салықтық түсімдер – 43340,7 мың теңге;</w:t>
      </w:r>
    </w:p>
    <w:p>
      <w:pPr>
        <w:spacing w:after="0"/>
        <w:ind w:left="0"/>
        <w:jc w:val="both"/>
      </w:pPr>
      <w:r>
        <w:rPr>
          <w:rFonts w:ascii="Times New Roman"/>
          <w:b w:val="false"/>
          <w:i w:val="false"/>
          <w:color w:val="000000"/>
          <w:sz w:val="28"/>
        </w:rPr>
        <w:t>
      салықтық емес түсімдер – 245,3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105870,1 мың теңге;</w:t>
      </w:r>
    </w:p>
    <w:p>
      <w:pPr>
        <w:spacing w:after="0"/>
        <w:ind w:left="0"/>
        <w:jc w:val="both"/>
      </w:pPr>
      <w:r>
        <w:rPr>
          <w:rFonts w:ascii="Times New Roman"/>
          <w:b w:val="false"/>
          <w:i w:val="false"/>
          <w:color w:val="000000"/>
          <w:sz w:val="28"/>
        </w:rPr>
        <w:t>
      2) шығындар – 152354,2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bookmarkStart w:name="z17" w:id="2"/>
    <w:p>
      <w:pPr>
        <w:spacing w:after="0"/>
        <w:ind w:left="0"/>
        <w:jc w:val="both"/>
      </w:pPr>
      <w:r>
        <w:rPr>
          <w:rFonts w:ascii="Times New Roman"/>
          <w:b w:val="false"/>
          <w:i w:val="false"/>
          <w:color w:val="000000"/>
          <w:sz w:val="28"/>
        </w:rPr>
        <w:t>
      бюджеттік кредиттерді өтеу – 0,0 теңге;</w:t>
      </w:r>
    </w:p>
    <w:bookmarkEnd w:id="2"/>
    <w:bookmarkStart w:name="z18" w:id="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3"/>
    <w:bookmarkStart w:name="z19" w:id="4"/>
    <w:p>
      <w:pPr>
        <w:spacing w:after="0"/>
        <w:ind w:left="0"/>
        <w:jc w:val="both"/>
      </w:pPr>
      <w:r>
        <w:rPr>
          <w:rFonts w:ascii="Times New Roman"/>
          <w:b w:val="false"/>
          <w:i w:val="false"/>
          <w:color w:val="000000"/>
          <w:sz w:val="28"/>
        </w:rPr>
        <w:t>
      қаржы активтерін сатып алу – 0,0 теңге;</w:t>
      </w:r>
    </w:p>
    <w:bookmarkEnd w:id="4"/>
    <w:bookmarkStart w:name="z20" w:id="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5"/>
    <w:bookmarkStart w:name="z21" w:id="6"/>
    <w:p>
      <w:pPr>
        <w:spacing w:after="0"/>
        <w:ind w:left="0"/>
        <w:jc w:val="both"/>
      </w:pPr>
      <w:r>
        <w:rPr>
          <w:rFonts w:ascii="Times New Roman"/>
          <w:b w:val="false"/>
          <w:i w:val="false"/>
          <w:color w:val="000000"/>
          <w:sz w:val="28"/>
        </w:rPr>
        <w:t>
      5) бюджет тапшылығы (профициті) – - 2898,1 мың теңге;</w:t>
      </w:r>
    </w:p>
    <w:bookmarkEnd w:id="6"/>
    <w:bookmarkStart w:name="z22" w:id="7"/>
    <w:p>
      <w:pPr>
        <w:spacing w:after="0"/>
        <w:ind w:left="0"/>
        <w:jc w:val="both"/>
      </w:pPr>
      <w:r>
        <w:rPr>
          <w:rFonts w:ascii="Times New Roman"/>
          <w:b w:val="false"/>
          <w:i w:val="false"/>
          <w:color w:val="000000"/>
          <w:sz w:val="28"/>
        </w:rPr>
        <w:t>
      6) бюджет тапшылығын қаржыландыру (профицитін пайдалану) – 2898,1 мың теңге, соның ішінде:</w:t>
      </w:r>
    </w:p>
    <w:bookmarkEnd w:id="7"/>
    <w:bookmarkStart w:name="z23" w:id="8"/>
    <w:p>
      <w:pPr>
        <w:spacing w:after="0"/>
        <w:ind w:left="0"/>
        <w:jc w:val="both"/>
      </w:pPr>
      <w:r>
        <w:rPr>
          <w:rFonts w:ascii="Times New Roman"/>
          <w:b w:val="false"/>
          <w:i w:val="false"/>
          <w:color w:val="000000"/>
          <w:sz w:val="28"/>
        </w:rPr>
        <w:t>
      қарыздар түсімі – 0,0 теңге;</w:t>
      </w:r>
    </w:p>
    <w:bookmarkEnd w:id="8"/>
    <w:bookmarkStart w:name="z24" w:id="9"/>
    <w:p>
      <w:pPr>
        <w:spacing w:after="0"/>
        <w:ind w:left="0"/>
        <w:jc w:val="both"/>
      </w:pPr>
      <w:r>
        <w:rPr>
          <w:rFonts w:ascii="Times New Roman"/>
          <w:b w:val="false"/>
          <w:i w:val="false"/>
          <w:color w:val="000000"/>
          <w:sz w:val="28"/>
        </w:rPr>
        <w:t>
      қарыздарды өтеу – 0,0 теңге;</w:t>
      </w:r>
    </w:p>
    <w:bookmarkEnd w:id="9"/>
    <w:p>
      <w:pPr>
        <w:spacing w:after="0"/>
        <w:ind w:left="0"/>
        <w:jc w:val="both"/>
      </w:pPr>
      <w:r>
        <w:rPr>
          <w:rFonts w:ascii="Times New Roman"/>
          <w:b w:val="false"/>
          <w:i w:val="false"/>
          <w:color w:val="000000"/>
          <w:sz w:val="28"/>
        </w:rPr>
        <w:t>
      бюджет қаражатының пайдаланылатын қалдықтары – 2898,1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13.12.2021 </w:t>
      </w:r>
      <w:r>
        <w:rPr>
          <w:rFonts w:ascii="Times New Roman"/>
          <w:b w:val="false"/>
          <w:i w:val="false"/>
          <w:color w:val="ff0000"/>
          <w:sz w:val="28"/>
        </w:rPr>
        <w:t>№ 10/171-VII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2. 2021 жылға Жарма ауданы Қалбатау ауылдық округінің бюджетіне субвенция көлемi 19956,0 мың теңге сомада қарастырылсын.</w:t>
      </w:r>
    </w:p>
    <w:bookmarkEnd w:id="10"/>
    <w:bookmarkStart w:name="z5" w:id="11"/>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11"/>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10/171-VII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53/546-VI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53/546-VI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53/546-VI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12"/>
    <w:p>
      <w:pPr>
        <w:spacing w:after="0"/>
        <w:ind w:left="0"/>
        <w:jc w:val="both"/>
      </w:pPr>
      <w:r>
        <w:rPr>
          <w:rFonts w:ascii="Times New Roman"/>
          <w:b w:val="false"/>
          <w:i w:val="false"/>
          <w:color w:val="000000"/>
          <w:sz w:val="28"/>
        </w:rPr>
        <w:t xml:space="preserve">
      1. Жарма аудандық мәслихатының 2020 жылғы 13 қаңтардағы № 42/357-VІ "2020-2022 жылдарға арналған Жарма ауданы Қалбатау ауылдық округінің бюджеті туралы" (нормативтік құқықтық актілерді мемлекеттік тіркеу Тізілімінде № 6641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10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1" w:id="13"/>
    <w:p>
      <w:pPr>
        <w:spacing w:after="0"/>
        <w:ind w:left="0"/>
        <w:jc w:val="both"/>
      </w:pPr>
      <w:r>
        <w:rPr>
          <w:rFonts w:ascii="Times New Roman"/>
          <w:b w:val="false"/>
          <w:i w:val="false"/>
          <w:color w:val="000000"/>
          <w:sz w:val="28"/>
        </w:rPr>
        <w:t xml:space="preserve">
      2. Жарма аудандық мәслихатының 2020 жылғы 29 сәуірде № 45/396-VI "Жарма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7076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2" w:id="14"/>
    <w:p>
      <w:pPr>
        <w:spacing w:after="0"/>
        <w:ind w:left="0"/>
        <w:jc w:val="both"/>
      </w:pPr>
      <w:r>
        <w:rPr>
          <w:rFonts w:ascii="Times New Roman"/>
          <w:b w:val="false"/>
          <w:i w:val="false"/>
          <w:color w:val="000000"/>
          <w:sz w:val="28"/>
        </w:rPr>
        <w:t xml:space="preserve">
      3. Жарма аудандық мәслихатының 2020 жылғы 24 маусымдағы № 47/426-VI "Жарма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7252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3" w:id="15"/>
    <w:p>
      <w:pPr>
        <w:spacing w:after="0"/>
        <w:ind w:left="0"/>
        <w:jc w:val="both"/>
      </w:pPr>
      <w:r>
        <w:rPr>
          <w:rFonts w:ascii="Times New Roman"/>
          <w:b w:val="false"/>
          <w:i w:val="false"/>
          <w:color w:val="000000"/>
          <w:sz w:val="28"/>
        </w:rPr>
        <w:t xml:space="preserve">
      4. Жарма аудандық мәслихатының 2020 жылғы 11 тамыздағы № 48/443-VI "Жарма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7470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14" w:id="16"/>
    <w:p>
      <w:pPr>
        <w:spacing w:after="0"/>
        <w:ind w:left="0"/>
        <w:jc w:val="both"/>
      </w:pPr>
      <w:r>
        <w:rPr>
          <w:rFonts w:ascii="Times New Roman"/>
          <w:b w:val="false"/>
          <w:i w:val="false"/>
          <w:color w:val="000000"/>
          <w:sz w:val="28"/>
        </w:rPr>
        <w:t xml:space="preserve">
      5. Жарма аудандық мәслихатының 2020 жылғы 10 қыркүйекте № 49/460-VI "Жарма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7541 болып тіркелген, Қазақстан Республикасының нормативтік құқықтық актілердің электрондық түрдегі эталондық бақылау банкінде 2020 жылы 23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15" w:id="17"/>
    <w:p>
      <w:pPr>
        <w:spacing w:after="0"/>
        <w:ind w:left="0"/>
        <w:jc w:val="both"/>
      </w:pPr>
      <w:r>
        <w:rPr>
          <w:rFonts w:ascii="Times New Roman"/>
          <w:b w:val="false"/>
          <w:i w:val="false"/>
          <w:color w:val="000000"/>
          <w:sz w:val="28"/>
        </w:rPr>
        <w:t xml:space="preserve">
      6. Жарма аудандық мәслихатының 2020 жылғы 25 қыркүйектегі № 50/477-VI "Жарма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7605 болып тіркелген, Қазақстан Республикасының нормативтік құқықтық актілердің электрондық түрдегі эталондық бақылау банкінде 2020 жылы 2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16" w:id="18"/>
    <w:p>
      <w:pPr>
        <w:spacing w:after="0"/>
        <w:ind w:left="0"/>
        <w:jc w:val="both"/>
      </w:pPr>
      <w:r>
        <w:rPr>
          <w:rFonts w:ascii="Times New Roman"/>
          <w:b w:val="false"/>
          <w:i w:val="false"/>
          <w:color w:val="000000"/>
          <w:sz w:val="28"/>
        </w:rPr>
        <w:t xml:space="preserve">
      7. Жарма аудандық мәслихатының 2020 жылғы 23 қарашадағы № 52/505-VI "Жарма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7898 болып тіркелген, Қазақстан Республикасының нормативтік құқықтық актілердің электрондық түрдегі эталондық бақылау банкінде 2020 жылы 2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