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5240" w14:textId="76d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ауданының елді мекендеріндегі салық салу объектіcінің орналасқан жерін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2020 жылғы 30 қарашадағы № 432 қаулысы. Шығыс Қазақстан облысының Әділет департаментінде 2020 жылғы 2 желтоқсанда № 7910 болып тіркелді. Күші жойылды - Абай облысы Жарма ауданы әкімдігінің 2026 жылғы 8 сәуірдегі № 120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ауданы әкімдігінің 08.04.2026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(нормативтік құқықтық актілерді мемлекеттік тіркеу Тізілімінде № 17847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ауданының елді мекендеріндегі салық салу объектісінің орналасқан жерін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ауданының тұрғын үй - коммуналдық шаруашылық, жолаушы тасымалдау көлігі және автокөлік жолдары бөлімі"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Жарма ауданы әкімінің интернет-ресурсында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Жарма ауданы әкімінің орынбасары Т. Муратовқа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Каржы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кірістер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кірістер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 ауданы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кірістер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 С. Дюсембаев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қаулысына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ауданының елді мекендерінде салық салу объектісінің орналасқан жерін ескеретін аймаққа бөлу коэффициенттері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Жарма ауданы әкімдігінің 12.11.2021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 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10-шы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Қоңырбиік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Делбегетей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Суырлы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