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812bc" w14:textId="e1812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қантардағы № 42/350-VI "2020-2022 жылдарға арналған Жарма ауданы Белтерек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22 қазандағы № 51/486-VI шешімі. Шығыс Қазақстан облысының Әділет департаментінде 2020 жылғы 30 қазанда № 7743 болып тіркелді. Күші жойылды - Шығыс Қазақстан облысы Жарма аудандық мәслихатының 2020 жылғы 30 желтоқсандағы № 53/539-VI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w:t>
      </w:r>
      <w:r>
        <w:rPr>
          <w:rFonts w:ascii="Times New Roman"/>
          <w:b w:val="false"/>
          <w:i w:val="false"/>
          <w:color w:val="ff0000"/>
          <w:sz w:val="28"/>
        </w:rPr>
        <w:t>№ 53/539-VI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және 2-7 тармағына, Жарма аудандық мәслихатының 2020 жылғы 25 қыркүйектегі № 50/475-VI "Жарма аудандық мәслихатының 2019 жылғы 27 желтоқсандағы № 41/333-VI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№7596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қантардағы № 42/350-VI "2020-2022 жылдарға арналған Жарма ауданы Белтерек ауылдық округінің бюджеті туралы" (нормативтік құқықтық актілерді мемлекеттік тіркеу Тізілімінде № 6648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Белтерек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18378,0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1237,0 мың теңге;</w:t>
      </w:r>
    </w:p>
    <w:bookmarkEnd w:id="5"/>
    <w:bookmarkStart w:name="z13" w:id="6"/>
    <w:p>
      <w:pPr>
        <w:spacing w:after="0"/>
        <w:ind w:left="0"/>
        <w:jc w:val="both"/>
      </w:pPr>
      <w:r>
        <w:rPr>
          <w:rFonts w:ascii="Times New Roman"/>
          <w:b w:val="false"/>
          <w:i w:val="false"/>
          <w:color w:val="000000"/>
          <w:sz w:val="28"/>
        </w:rPr>
        <w:t>
      салықтық емес түсімдер – 0,0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17141,0 мың теңге;</w:t>
      </w:r>
    </w:p>
    <w:bookmarkEnd w:id="8"/>
    <w:bookmarkStart w:name="z16" w:id="9"/>
    <w:p>
      <w:pPr>
        <w:spacing w:after="0"/>
        <w:ind w:left="0"/>
        <w:jc w:val="both"/>
      </w:pPr>
      <w:r>
        <w:rPr>
          <w:rFonts w:ascii="Times New Roman"/>
          <w:b w:val="false"/>
          <w:i w:val="false"/>
          <w:color w:val="000000"/>
          <w:sz w:val="28"/>
        </w:rPr>
        <w:t>
      2) шығындар – 18378,0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(профициті) – 0,0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Шаяхметов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22 қазаны </w:t>
            </w:r>
            <w:r>
              <w:br/>
            </w:r>
            <w:r>
              <w:rPr>
                <w:rFonts w:ascii="Times New Roman"/>
                <w:b w:val="false"/>
                <w:i w:val="false"/>
                <w:color w:val="000000"/>
                <w:sz w:val="20"/>
              </w:rPr>
              <w:t xml:space="preserve">№ 51/486-VI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қантардағы </w:t>
            </w:r>
            <w:r>
              <w:br/>
            </w:r>
            <w:r>
              <w:rPr>
                <w:rFonts w:ascii="Times New Roman"/>
                <w:b w:val="false"/>
                <w:i w:val="false"/>
                <w:color w:val="000000"/>
                <w:sz w:val="20"/>
              </w:rPr>
              <w:t xml:space="preserve">№ 42/350-VI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Белтерек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r>
              <w:br/>
            </w:r>
            <w:r>
              <w:rPr>
                <w:rFonts w:ascii="Times New Roman"/>
                <w:b w:val="false"/>
                <w:i w:val="false"/>
                <w:color w:val="000000"/>
                <w:sz w:val="20"/>
              </w:rPr>
              <w:t>(мың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