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d07b" w14:textId="a6ad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46-16-VI "2020-2022 жылдарға арналған Бородулиха ауданы Петропавловка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23 қазандағы № 54-9-VI шешімі. Шығыс Қазақстан облысының Әділет департаментінде 2020 жылғы 3 қарашада № 7762 болып тіркелді. Күші жойылды - Шығыс Қазақстан облысы Бородулиха аудандық мәслихатының 2021 жылғы 19 қаңтардағы № 2-16-VII</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 </w:t>
      </w:r>
      <w:r>
        <w:rPr>
          <w:rFonts w:ascii="Times New Roman"/>
          <w:b w:val="false"/>
          <w:i w:val="false"/>
          <w:color w:val="ff0000"/>
          <w:sz w:val="28"/>
        </w:rPr>
        <w:t>2-16-VII</w:t>
      </w:r>
      <w:r>
        <w:rPr>
          <w:rFonts w:ascii="Times New Roman"/>
          <w:b w:val="false"/>
          <w:i w:val="false"/>
          <w:color w:val="ff0000"/>
          <w:sz w:val="28"/>
        </w:rPr>
        <w:t xml:space="preserve"> шешімімен (01.01.2021 бастап қолданысқа енгізіледі).</w:t>
      </w:r>
    </w:p>
    <w:bookmarkEnd w:id="0"/>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46-16-VI "2020-2022 жылдарға арналған Бородулиха ауданы Петропавловка ауылдық округінің бюджеті туралы" (Нормативтік құқықтық актілерді мемлекеттік тіркеу тізілімінде 6627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21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Петропавловка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36229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11394 мың теңге;</w:t>
      </w:r>
    </w:p>
    <w:bookmarkEnd w:id="5"/>
    <w:bookmarkStart w:name="z13" w:id="6"/>
    <w:p>
      <w:pPr>
        <w:spacing w:after="0"/>
        <w:ind w:left="0"/>
        <w:jc w:val="both"/>
      </w:pPr>
      <w:r>
        <w:rPr>
          <w:rFonts w:ascii="Times New Roman"/>
          <w:b w:val="false"/>
          <w:i w:val="false"/>
          <w:color w:val="000000"/>
          <w:sz w:val="28"/>
        </w:rPr>
        <w:t>
      салықтық емес түсімдер – 6458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18377 мың теңге;</w:t>
      </w:r>
    </w:p>
    <w:bookmarkEnd w:id="8"/>
    <w:bookmarkStart w:name="z16" w:id="9"/>
    <w:p>
      <w:pPr>
        <w:spacing w:after="0"/>
        <w:ind w:left="0"/>
        <w:jc w:val="both"/>
      </w:pPr>
      <w:r>
        <w:rPr>
          <w:rFonts w:ascii="Times New Roman"/>
          <w:b w:val="false"/>
          <w:i w:val="false"/>
          <w:color w:val="000000"/>
          <w:sz w:val="28"/>
        </w:rPr>
        <w:t>
      2) шығындар – 36229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0 теңге; </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0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3"/>
    <w:bookmarkStart w:name="z21" w:id="1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4"/>
    <w:bookmarkStart w:name="z22" w:id="15"/>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Эфендиев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қазаны </w:t>
            </w:r>
            <w:r>
              <w:br/>
            </w:r>
            <w:r>
              <w:rPr>
                <w:rFonts w:ascii="Times New Roman"/>
                <w:b w:val="false"/>
                <w:i w:val="false"/>
                <w:color w:val="000000"/>
                <w:sz w:val="20"/>
              </w:rPr>
              <w:t>№ 54-9-VI шешіміне қосымша</w:t>
            </w:r>
          </w:p>
        </w:tc>
      </w:tr>
    </w:tbl>
    <w:bookmarkStart w:name="z26" w:id="16"/>
    <w:p>
      <w:pPr>
        <w:spacing w:after="0"/>
        <w:ind w:left="0"/>
        <w:jc w:val="left"/>
      </w:pPr>
      <w:r>
        <w:rPr>
          <w:rFonts w:ascii="Times New Roman"/>
          <w:b/>
          <w:i w:val="false"/>
          <w:color w:val="000000"/>
        </w:rPr>
        <w:t xml:space="preserve"> 2020 жылға арналған Петропавловка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өкiлеттi,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