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886c" w14:textId="23d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Долон ауылдық округінің "Бестерек" шаруа қожалығының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2020 жылғы 14 сәуірдегі № 2 шешімі. Шығыс Қазақстан облысының Әділет департаментінде 2020 жылғы 15 сәуірде № 6905 болып тіркелді. Күші жойылды - Шығыс Қазақстан облысы Бесқарағай ауданы Долон ауылдық округі әкімінің 2020 жылғы 27 мамырдағы № 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Долон ауылдық округі әкімінің 27.05.2020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 жылғы 9 сәуірдегі № 131 ұсынысы негізінде, Долон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малдан қарасан ауруының шығуына байланысты Бесқарағай ауданы Долон ауылдық округінің "Бестерек" шаруа қожалығының аумағына карантин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Долон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Долон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