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4964" w14:textId="8f24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Глуховка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16 қаңтардағы № 49/5-VI шешімі. Шығыс Қазақстан облысының Әділет департаментінде 2020 жылғы 20 қаңтарда № 6621 болып тіркелді. Күші жойылды - Шығыс Қазақстан облысы Бесқарағай аудандық мәслихатының 2020 жылғы 29 желтоқсандағы № 62/5-VI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29.12.2020 № 62/5-VI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және Бесқарағай аудандық мәслихатының 2020 жылғы 6 қаңтардағы № 48/3-VI "2020-2022 жылдарға арналған Бесқарағай ауданының бюджеті туралы" (нормативтік құқықтық актілерді мемлекеттік тіркеу Тізілімінде 6502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Глуховка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86467,6 мың теңге, соның ішінде:</w:t>
      </w:r>
    </w:p>
    <w:p>
      <w:pPr>
        <w:spacing w:after="0"/>
        <w:ind w:left="0"/>
        <w:jc w:val="both"/>
      </w:pPr>
      <w:r>
        <w:rPr>
          <w:rFonts w:ascii="Times New Roman"/>
          <w:b w:val="false"/>
          <w:i w:val="false"/>
          <w:color w:val="000000"/>
          <w:sz w:val="28"/>
        </w:rPr>
        <w:t>
      салықтық түсімдер – 6975,0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79492,6 мың теңге;</w:t>
      </w:r>
    </w:p>
    <w:p>
      <w:pPr>
        <w:spacing w:after="0"/>
        <w:ind w:left="0"/>
        <w:jc w:val="both"/>
      </w:pPr>
      <w:r>
        <w:rPr>
          <w:rFonts w:ascii="Times New Roman"/>
          <w:b w:val="false"/>
          <w:i w:val="false"/>
          <w:color w:val="000000"/>
          <w:sz w:val="28"/>
        </w:rPr>
        <w:t>
      2) шығындар – 143723,7 мың теңге;</w:t>
      </w:r>
    </w:p>
    <w:p>
      <w:pPr>
        <w:spacing w:after="0"/>
        <w:ind w:left="0"/>
        <w:jc w:val="both"/>
      </w:pPr>
      <w:r>
        <w:rPr>
          <w:rFonts w:ascii="Times New Roman"/>
          <w:b w:val="false"/>
          <w:i w:val="false"/>
          <w:color w:val="000000"/>
          <w:sz w:val="28"/>
        </w:rPr>
        <w:t>
      3) таза бюджеттік кредиттеу – 55867,6 мың теңге, соның ішінде:</w:t>
      </w:r>
    </w:p>
    <w:p>
      <w:pPr>
        <w:spacing w:after="0"/>
        <w:ind w:left="0"/>
        <w:jc w:val="both"/>
      </w:pPr>
      <w:r>
        <w:rPr>
          <w:rFonts w:ascii="Times New Roman"/>
          <w:b w:val="false"/>
          <w:i w:val="false"/>
          <w:color w:val="000000"/>
          <w:sz w:val="28"/>
        </w:rPr>
        <w:t>
      бюджеттік кредиттер – 55867,6 мың теңге;</w:t>
      </w:r>
    </w:p>
    <w:bookmarkStart w:name="z19" w:id="2"/>
    <w:p>
      <w:pPr>
        <w:spacing w:after="0"/>
        <w:ind w:left="0"/>
        <w:jc w:val="both"/>
      </w:pPr>
      <w:r>
        <w:rPr>
          <w:rFonts w:ascii="Times New Roman"/>
          <w:b w:val="false"/>
          <w:i w:val="false"/>
          <w:color w:val="000000"/>
          <w:sz w:val="28"/>
        </w:rPr>
        <w:t>
      бюджеттік кредиттерді өтеу - 0,0 мың теңге;</w:t>
      </w:r>
    </w:p>
    <w:bookmarkEnd w:id="2"/>
    <w:bookmarkStart w:name="z20" w:id="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3"/>
    <w:bookmarkStart w:name="z21" w:id="4"/>
    <w:p>
      <w:pPr>
        <w:spacing w:after="0"/>
        <w:ind w:left="0"/>
        <w:jc w:val="both"/>
      </w:pPr>
      <w:r>
        <w:rPr>
          <w:rFonts w:ascii="Times New Roman"/>
          <w:b w:val="false"/>
          <w:i w:val="false"/>
          <w:color w:val="000000"/>
          <w:sz w:val="28"/>
        </w:rPr>
        <w:t>
      қаржы активтерін сатып алу – 0,0 мың теңге;</w:t>
      </w:r>
    </w:p>
    <w:bookmarkEnd w:id="4"/>
    <w:bookmarkStart w:name="z22" w:id="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
    <w:bookmarkStart w:name="z23" w:id="6"/>
    <w:p>
      <w:pPr>
        <w:spacing w:after="0"/>
        <w:ind w:left="0"/>
        <w:jc w:val="both"/>
      </w:pPr>
      <w:r>
        <w:rPr>
          <w:rFonts w:ascii="Times New Roman"/>
          <w:b w:val="false"/>
          <w:i w:val="false"/>
          <w:color w:val="000000"/>
          <w:sz w:val="28"/>
        </w:rPr>
        <w:t>
      5) бюджет тапшылығы (профициті) – - 57256,1 мың теңге;</w:t>
      </w:r>
    </w:p>
    <w:bookmarkEnd w:id="6"/>
    <w:bookmarkStart w:name="z24" w:id="7"/>
    <w:p>
      <w:pPr>
        <w:spacing w:after="0"/>
        <w:ind w:left="0"/>
        <w:jc w:val="both"/>
      </w:pPr>
      <w:r>
        <w:rPr>
          <w:rFonts w:ascii="Times New Roman"/>
          <w:b w:val="false"/>
          <w:i w:val="false"/>
          <w:color w:val="000000"/>
          <w:sz w:val="28"/>
        </w:rPr>
        <w:t>
      6) бюджет тапшылығын қаржыландыру (профицитін пайдалану) – 57256,1 мың теңге, соның ішінде:</w:t>
      </w:r>
    </w:p>
    <w:bookmarkEnd w:id="7"/>
    <w:bookmarkStart w:name="z25" w:id="8"/>
    <w:p>
      <w:pPr>
        <w:spacing w:after="0"/>
        <w:ind w:left="0"/>
        <w:jc w:val="both"/>
      </w:pPr>
      <w:r>
        <w:rPr>
          <w:rFonts w:ascii="Times New Roman"/>
          <w:b w:val="false"/>
          <w:i w:val="false"/>
          <w:color w:val="000000"/>
          <w:sz w:val="28"/>
        </w:rPr>
        <w:t>
      қарыздар түсімі - 55867,6 мың теңге;</w:t>
      </w:r>
    </w:p>
    <w:bookmarkEnd w:id="8"/>
    <w:bookmarkStart w:name="z26" w:id="9"/>
    <w:p>
      <w:pPr>
        <w:spacing w:after="0"/>
        <w:ind w:left="0"/>
        <w:jc w:val="both"/>
      </w:pPr>
      <w:r>
        <w:rPr>
          <w:rFonts w:ascii="Times New Roman"/>
          <w:b w:val="false"/>
          <w:i w:val="false"/>
          <w:color w:val="000000"/>
          <w:sz w:val="28"/>
        </w:rPr>
        <w:t>
      қарыздарды өтеу - 0,0 мың теңге;</w:t>
      </w:r>
    </w:p>
    <w:bookmarkEnd w:id="9"/>
    <w:p>
      <w:pPr>
        <w:spacing w:after="0"/>
        <w:ind w:left="0"/>
        <w:jc w:val="both"/>
      </w:pPr>
      <w:r>
        <w:rPr>
          <w:rFonts w:ascii="Times New Roman"/>
          <w:b w:val="false"/>
          <w:i w:val="false"/>
          <w:color w:val="000000"/>
          <w:sz w:val="28"/>
        </w:rPr>
        <w:t xml:space="preserve">
      бюджет қаражатының пайдаланылатын қалдықтары - 1388,5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12.11.2020 </w:t>
      </w:r>
      <w:r>
        <w:rPr>
          <w:rFonts w:ascii="Times New Roman"/>
          <w:b w:val="false"/>
          <w:i w:val="false"/>
          <w:color w:val="000000"/>
          <w:sz w:val="28"/>
        </w:rPr>
        <w:t>№ 58/5-VI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10"/>
    <w:p>
      <w:pPr>
        <w:spacing w:after="0"/>
        <w:ind w:left="0"/>
        <w:jc w:val="both"/>
      </w:pPr>
      <w:r>
        <w:rPr>
          <w:rFonts w:ascii="Times New Roman"/>
          <w:b w:val="false"/>
          <w:i w:val="false"/>
          <w:color w:val="000000"/>
          <w:sz w:val="28"/>
        </w:rPr>
        <w:t>
      2. 2020 жылға арналған Глуховка ауылдық округінің бюджетіне аудандық бюджеттен берілетін субвенцияның көлемі 37 396,0 мың теңге сомасында ескерілсін.</w:t>
      </w:r>
    </w:p>
    <w:bookmarkEnd w:id="10"/>
    <w:bookmarkStart w:name="z8" w:id="11"/>
    <w:p>
      <w:pPr>
        <w:spacing w:after="0"/>
        <w:ind w:left="0"/>
        <w:jc w:val="both"/>
      </w:pPr>
      <w:r>
        <w:rPr>
          <w:rFonts w:ascii="Times New Roman"/>
          <w:b w:val="false"/>
          <w:i w:val="false"/>
          <w:color w:val="000000"/>
          <w:sz w:val="28"/>
        </w:rPr>
        <w:t xml:space="preserve">
      3. Бесқарағай аудандық мәслихатының </w:t>
      </w:r>
      <w:r>
        <w:rPr>
          <w:rFonts w:ascii="Times New Roman"/>
          <w:b w:val="false"/>
          <w:i w:val="false"/>
          <w:color w:val="000000"/>
          <w:sz w:val="28"/>
        </w:rPr>
        <w:t>4 қосымшаға</w:t>
      </w:r>
      <w:r>
        <w:rPr>
          <w:rFonts w:ascii="Times New Roman"/>
          <w:b w:val="false"/>
          <w:i w:val="false"/>
          <w:color w:val="000000"/>
          <w:sz w:val="28"/>
        </w:rPr>
        <w:t xml:space="preserve"> сәйкес кейбір шешімдерінің күші жойылды деп танылсын.</w:t>
      </w:r>
    </w:p>
    <w:bookmarkEnd w:id="11"/>
    <w:bookmarkStart w:name="z9" w:id="12"/>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Мукинов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Глуховка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12.11.2020 </w:t>
      </w:r>
      <w:r>
        <w:rPr>
          <w:rFonts w:ascii="Times New Roman"/>
          <w:b w:val="false"/>
          <w:i w:val="false"/>
          <w:color w:val="ff0000"/>
          <w:sz w:val="28"/>
        </w:rPr>
        <w:t>№ 58/5-VI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49/5-VI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Глуховка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49/5-VI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Глуховка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49/5-VІ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Start w:name="z14" w:id="13"/>
    <w:p>
      <w:pPr>
        <w:spacing w:after="0"/>
        <w:ind w:left="0"/>
        <w:jc w:val="both"/>
      </w:pPr>
      <w:r>
        <w:rPr>
          <w:rFonts w:ascii="Times New Roman"/>
          <w:b w:val="false"/>
          <w:i w:val="false"/>
          <w:color w:val="000000"/>
          <w:sz w:val="28"/>
        </w:rPr>
        <w:t xml:space="preserve">
      1) Бесқарағай аудандық мәслихатының 2018 жылғы 29 желтоқсандағы № 35/4-VІ "2019-2021 жылдарға арналған Глуховка ауылдық округінің бюджеті туралы" (нормативтік құқықтық актілерді мемлекеттік тіркеу Тізілімінде 5-7-154 нөмірімен тіркелген, Қазақстан Республикасы нормативтік құқықтық актілерінің Эталондық бақылау банкінде электрондық түрде 2019 жылғы 17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2) Бесқарағай аудандық мәслихатының 2019 жылғы 10 сәуірдегі № 37/9-VІ Бесқарағай аудандық мәслихатының 2018 жылғы 29 желтоқсандағы № 35/4-VІ "2019-2021 жылдарға арналған Глуховка ауылдық округінің бюджеті туралы" шешіміне өзгерістер енгізу туралы" (нормативтік құқықтық актілерді мемлекеттік тіркеу Тізілімінде 5853 нөмірімен тіркелген, Қазақстан Республикасы нормативтік құқықтық актілерінің Эталондық бақылау банкінде электрондық түрде 2019 жылғы 30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3) Бесқарағай аудандық мәслихатының 2019 жылғы 5 тамыздағы № 42/3-VІ Бесқарағай аудандық мәслихатының 2018 жылғы 29 желтоқсандағы № 35/4-VІ "2019-2021 жылдарға арналған Глуховка ауылдық округінің бюджеті туралы" шешіміне өзгерістер енгізу туралы" (нормативтік құқықтық актілерді мемлекеттік тіркеу Тізілімінде 6111 нөмірімен тіркелген, Қазақстан Республикасы нормативтік құқықтық актілерінің Эталондық бақылау банкінде электрондық түрде 2019 жылғы 14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4) Бесқарағай аудандық мәслихатының 2019 жылғы 26 қарашадағы № 45/3-VІ Бесқарағай аудандық мәслихатының 2018 жылғы 29 желтоқсандағы № 35/4-VІ "2019-2021 жылдарға арналған Глуховка ауылдық округінің бюджеті туралы" шешіміне өзгерістер енгізу туралы" (нормативтік құқықтық актілерді мемлекеттік тіркеу Тізілімінде 6339 нөмірімен тіркелген, Қазақстан Республикасы нормативтік құқықтық актілерінің Эталондық бақылау банкінде электрондық түрде 2019 жылғы 6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xml:space="preserve">
      5) Бесқарағай аудандық мәслихатының 2019 жылғы 24 желтоқсандағы № 47/7-VІ Бесқарағай аудандық мәслихатының 2018 жылғы 29 желтоқсандағы № 35/4-VІ "2019-2021 жылдарға арналған Глуховка ауылдық округінің бюджеті туралы" шешіміне өзгерістер енгізу туралы" (нормативтік құқықтық актілерді мемлекеттік тіркеу Тізілімінде 6457 нөмірімен тіркелген, Қазақстан Республикасы нормативтік құқықтық актілерінің Эталондық бақылау банкінде электрондық түрде 2019 жылғы 30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