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e036" w14:textId="cc5e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Ақшәулі ауылдық округінің "Рәуан Роза"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Ақшәулі ауылдық округінің әкімінің 2020 жылғы 12 маусымдағы № 1 шешімі. Шығыс Қазақстан облысының Әділет департаментінде 2020 жылғы 16 маусымда № 7193 болып тіркелді. Күші жойылды - Шығыс Қазақстан облысы Аягөз ауданы Ақшәулі ауылдық округі әкімінің 2020 жылғы 7 қазандағы № 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ауданы Ақшәулі ауылдық округі әкімінің 07.10.2020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аудандық аумақтық бас мемлекеттік ветеринариялық инспектордың 2020 жылғы 25 мамырдағы № 134 ұсынысы негізінде, Ақшәулі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бруцеллез ауруының шығуына байланысты Аягөз ауданы Ақшәулі ауылдық округінің "Рәуан Роза" шаруа қожалығының аумағына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Ақшәулі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