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fcfc" w14:textId="fa9f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Мамырсу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55/545-VI шешімі. Шығыс Қазақстан облысының Әділет департаментінде 2021 жылғы 5 қаңтарда № 8315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9/175-VIІ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Мамырсу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9/175-VIІ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43/316-VІ "2020-2022 жылдарға арналған Аягөз ауданының Мамырсу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6586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 46/359-VI "2020-2022 жылдарға арналған Аягөз ауданының Мамырсу ауылдық округінің бюджеті туралы" Аягөз аудандық мәслихатының 2020 жылғы 10 қаңтардағы № 43/316-VI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6972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 48/393-VI "2020-2022 жылдарға арналған Аягөз ауданының Мамырсу ауылдық округінің бюджеті туралы" Аягөз аудандық мәслихатының 2020 жылғы 10 қаңтардағы № 43/316-VI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7184 нөмірімен тіркелген, Қазақстан Республикасының нормативтік құқықтық актілерінің электрондық түрдегі эталондық бақылау банкінде 2020 жылдың 16 маусымында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 52/461-VI "2020-2022 жылдарға арналған Аягөз ауданының Мамырсу ауылдық округінің бюджеті туралы" Аягөз аудандық мәслихатының 2020 жылғы 10 қаңтардағы № 43/316-VI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7576 нөмірімен тіркелген, Қазақстан Республикасының нормативтік құқықтық актілерінің электрондық түрдегі эталондық бақылау банкінде 2020 жылдың 28 қыркүйегінде жарияланған);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06 қарашадағы № 53/491-VI "2020-2022 жылдарға арналған Аягөз ауданының Мамырсу ауылдық округінің бюджеті туралы" Аягөз аудандық мәслихатының 2020 жылғы 10 қаңтардағы № 43/316-VI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7834 нөмірімен тіркелген, Қазақстан Республикасының нормативтік құқықтық актілерінің электрондық түрдегі эталондық бақылау банкінде 2020 жылдың 19 қарашасында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