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393e" w14:textId="fae3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43/307-VІ "2020-2022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8 желтоқсандағы № 54/511-VI шешімі. Шығыс Қазақстан облысының Әділет департаментінде 2020 жылғы 14 желтоқсанда № 7967 болып тіркелді. Күші жойылды - Шығыс Қазақстан облысы Аягөз аудандық мәслихатының 2020 жылғы 25 желтоқсандағы № 55/550-VI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27 қарашадағы № 54/498-VI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7927 нөмірімен тіркелген) сәйкес, Аягөз аудандық мәслихаты ШЕШІМ ҚАБЫЛДАДЫ: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№43/307-VІ "2020-2022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6596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53706,0 мың теңге, соның ішінде: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49450,0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54223,0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- 517,0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517,0 мың теңге, соның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517,0 мың теңге.";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Кусагов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54/511-VI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Баршатас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