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3bf4" w14:textId="4db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43/303-VІ "2020-2022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53/480-VI шешімі. Шығыс Қазақстан облысының Әділет департаментінде 2020 жылғы 17 қарашада № 7830 болып тіркелді. Күші жойылды - Шығыс Қазақстан облысы Аягөз аудандық мәслихатының 2020 жылғы 25 желтоқсандағы № 55/532-VI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№43/303-VІ "2020-2022 жылдарға арналған Аягөз ауданының Ақшатау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6582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32411,0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1378,6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244,4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30788,0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32411,0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53/480-VI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