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ab72" w14:textId="14aa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43/307-VІ "2020-2022 жылдарға арналған Аягөз ауданының Баршатас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6 қарашадағы № 53/484-VI шешімі. Шығыс Қазақстан облысының Әділет департаментінде 2020 жылғы 16 қарашада № 7821 болып тіркелді. Күші жойылды - Шығыс Қазақстан облысы Аягөз аудандық мәслихатының 2020 жылғы 25 желтоқсандағы № 55/550-VI шешімі.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55/550-VI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23 қазандағы №53/469-VI "2020-2022 жылдарға арналған Аягөз ауданының бюджеті туралы" Аягөз аудандық мәслихатының 2019 жылғы 25 желтоқсандағы №42/291-VІ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7774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№43/307-VІ "2020-2022 жылдарға арналған Аягөз ауданының Баршатас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6596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Баршатас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53706,0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4256,0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49450,0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53706,0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қарашасы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53/484-VI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43/307-VI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Баршатас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32145,3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32145,3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32145,3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31945,3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