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9f7" w14:textId="dc2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43/318-VІ "2020-2022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52/463-VI шешімі. Шығыс Қазақстан облысының Әділет департаментінде 2020 жылғы 25 қыркүйекте № 7583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24611,0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1760,0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22851,0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24611,0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