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e529" w14:textId="359e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2-VІ "2020-2022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47-VI шешімі. Шығыс Қазақстан облысының Әділет департаментінде 2020 жылғы 24 қыркүйекте № 7572 болып тіркелді. Күші жойылды - Шығыс Қазақстан облысы Аягөз аудандық мәслихатының 2020 жылғы 25 желтоқсандағы № 55/53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2-VІ "2020-2022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3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558,4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15,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43,6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099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58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4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ғыз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