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fc73" w14:textId="1a6f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43/310-VІ "2020-2022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52/455-VI шешімі. Шығыс Қазақстан облысының Әділет департаментінде 2020 жылғы 24 қыркүйекте № 7565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25735,5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24810,5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25735,5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