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37e8" w14:textId="0233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43/318-VІ "2020-2022 жылдарға арналған Аягөз ауданының Нарын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48/395-VI шешімі. Шығыс Қазақстан облысының Әділет департаментінде 2020 жылғы 11 маусымда № 7180 болып тіркелді. Күші жойылды - Шығыс Қазақстан облысы Аягөз аудандық мәслихатының 2020 жылғы 25 желтоқсандағы № 55/547-VI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 48/378-VI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43/318-VІ "2020-2022 жылдарға арналған Аягөз ауданының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6585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31221,0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1760,0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29461,0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31221,0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48/395-VI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Нарын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