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ca1b" w14:textId="7a0c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Қарағаш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43/310-VI шешімі. Шығыс Қазақстан облысының Әділет департаментінде 2020 жылғы 17 қаңтарда № 6593 болып тіркелді. Күші жойылды - Шығыс Қазақстан облысы Аягөз аудандық мәслихатының 2020 жылғы 25 желтоқсандағы № 55/539-VI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25176,7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925,0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24251,7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