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8ca" w14:textId="678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43/317-VI шешімі. Шығыс Қазақстан облысының Әділет департаментінде 2020 жылғы 17 қаңтарда № 6584 болып тіркелді. Күші жойылды - Шығыс Қазақстан облысы Аягөз аудандық мәслихатының 2020 жылғы 25 желтоқсандағы № 55/546-VI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52/462-VI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Мыңбұлақ ауылдық округінің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52/462-VI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2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2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