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3f2d" w14:textId="8623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43/5-VI "2020-2022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55/4-VI шешімі. Шығыс Қазақстан облысының Әділет департаментінде 2020 жылғы 19 қарашада № 7841 болып тіркелді. Күші жойылды - Шығыс Қазақстан облысы Абай аудандық мәслихатының 2020 жылғы 28 желтоқсандағы № 58/10-VI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43/5-VI "2020-2022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6680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33 837,0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30 429,0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60 561,2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- 26 724,2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26 724,2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26 724,2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