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3f2d" w14:textId="8623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43/5-VI "2020-2022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қарашадағы № 55/4-VI шешімі. Шығыс Қазақстан облысының Әділет департаментінде 2020 жылғы 19 қарашада № 7841 болып тіркелді. Күші жойылды - Шығыс Қазақстан облысы Абай аудандық мәслихатының 2020 жылғы 28 желтоқсандағы № 58/10-VI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қазандағы № 54/2-VI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43/5-VI "2020-2022 жылдарға арналған Көкбай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6680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33 837,0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30 429,0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60 561,2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- 26 724,2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26 724,2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26 724,2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08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