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954e" w14:textId="4809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Көкбай ауылдық округінің бюджеті туралы" Абай аудандық мәслихатының 2020 жылғы 15 қаңтардағы № 43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5 қыркүйектегі № 53/6-VI шешімі. Шығыс Қазақстан облысының Әділет департаментінде 2020 жылғы 30 қыркүйекте № 7603 болып тіркелді. Күші жойылды - Шығыс Қазақстан облысы Абай аудандық мәслихатының 2020 жылғы 28 желтоқсандағы № 58/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20 жылғы 10 қыркүйектегі № 52/2-VI (нормативтік құқықтық актілердің мемлекеттік тіркеу Тізілімінде № 75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Көкбай ауылдық округінің бюджеті туралы" Абай аудандық мәслихатының 2020 жылғы 15 қаңтардағы № 43/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0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3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12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91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154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154,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154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