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93e7" w14:textId="f3a9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43/4-VI "2020-2022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46/3-VI шешімі. Шығыс Қазақстан облысының Әділет департаментінде 2020 жылғы 15 сәуірде № 6915 болып тіркелді. Күші жойылды - Шығыс Қазақстан облысы Абай аудандық мәслихатының 2020 жылғы 28 желтоқсандағы № 58/9-VI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наурыздағы № 45/5-VI "2020-2022 жылдарға арналған Абай ауданының бюджеті туралы" Абай аудандық мәслихатының 2019 жылғы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43/4-VI "2020-2022 жылдарға арналған Кеңгірбай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6681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25 436,0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23 749,0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25 436,0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43/4 -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Кеңгірбай Би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