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f4a5" w14:textId="698f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2019 жылғы 30 желтоқсандағы № 48/327-VI "Новобаженово ауылдық округінің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16 қарашадағы № 58/424-VI шешімі. Шығыс Қазақстан облысының Әділет департаментінде 2020 жылғы 26 қарашада № 7874 болып тіркелді. Күші жойылды - Шығыс Қазақстан облысы Семей қаласы мәслихатының 2020 жылғы 29 желтоқсандағы № 62/452-VI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62/452-VI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2019 жылғы 30 желтоқсандағы № 48/327-VI "Новобаженово ауылдық округінің 2020-2022 жылдарға арналған бюджеті туралы" (нормативтік құқықтық актілерді мемлекеттік тіркеу Тізілімінде № 6695 болып тіркелген, 2020 жылғы 5 ақпанда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"Новобаженово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32 869,7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4 014,7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159,0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28 696,0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35 535,4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–0,0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-2 665,7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2 665,7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2 665,7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Әміренов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58/424-VI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48/327-VI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2020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