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2bc3" w14:textId="5d52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48/322-VI "Достық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58/419-VI шешімі. Шығыс Қазақстан облысының Әділет департаментінде 2020 жылғы 26 қарашада № 7872 болып тіркелді. Күші жойылды - Шығыс Қазақстан облысы Семей қаласы мәслихатының 2020 жылғы 29 желтоқсандағы № 62/447-VI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48/322-VI "Достық ауылдық округінің 2020-2022 жылдарға арналған бюджеті туралы" (нормативтік құқықтық актілерді мемлекеттік тіркеу Тізілімінде № 6687 болып тіркелген, 2020 жылғы 3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"Достық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34 706,4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728,9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32 192,5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34 706,4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58/419-VI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