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a967" w14:textId="c6ca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Семей қаласының әкімдігінің 2020 жылғы 23 қаңтардағы № 110 қаулысы. Шығыс Қазақстан облысының Әділет департаментінде 2020 жылғы 29 қаңтарда № 6713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2014 жылғы 5 шілдедегі Қазақстан Республикасы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"Халықты жұмыспен қамту туралы" 2016 жылғы 6 сәуірдегі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13898 нөмірмен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Семей қаласының әкімдігі ҚАУЛЫ ЕТЕДІ:</w:t>
      </w:r>
    </w:p>
    <w:bookmarkEnd w:id="0"/>
    <w:bookmarkStart w:name="z4" w:id="1"/>
    <w:p>
      <w:pPr>
        <w:spacing w:after="0"/>
        <w:ind w:left="0"/>
        <w:jc w:val="both"/>
      </w:pPr>
      <w:r>
        <w:rPr>
          <w:rFonts w:ascii="Times New Roman"/>
          <w:b w:val="false"/>
          <w:i w:val="false"/>
          <w:color w:val="000000"/>
          <w:sz w:val="28"/>
        </w:rPr>
        <w:t xml:space="preserve">
      1. 2020 жылға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жұмыскерлерінің тізімдік санынан бір пайыз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2. "Шығыс Қазақстан облысы Семей қаласының жұмыспен қамту, әлеуметтік бағдарламалар және азаматтық хал актілерін тіркеу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Семей қаласының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3) ресми жарияланғанынан кейін осы қаулының Семей қаласы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Әкімдік қаулысының орындалуын бақылау қала әкімінің әлеуметтік сала, ішкі саясат, жұмыспен қамту және әлеуметтік бағдарламалар мәселелері жөніндегі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 xml:space="preserve">2020 жылғы "23"  қаңтары </w:t>
            </w:r>
            <w:r>
              <w:br/>
            </w:r>
            <w:r>
              <w:rPr>
                <w:rFonts w:ascii="Times New Roman"/>
                <w:b w:val="false"/>
                <w:i w:val="false"/>
                <w:color w:val="000000"/>
                <w:sz w:val="20"/>
              </w:rPr>
              <w:t>№ 110 қаулысына қосымша</w:t>
            </w:r>
          </w:p>
        </w:tc>
      </w:tr>
    </w:tbl>
    <w:bookmarkStart w:name="z7" w:id="3"/>
    <w:p>
      <w:pPr>
        <w:spacing w:after="0"/>
        <w:ind w:left="0"/>
        <w:jc w:val="left"/>
      </w:pPr>
      <w:r>
        <w:rPr>
          <w:rFonts w:ascii="Times New Roman"/>
          <w:b/>
          <w:i w:val="false"/>
          <w:color w:val="000000"/>
        </w:rPr>
        <w:t xml:space="preserve"> 2020 жылға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7083"/>
        <w:gridCol w:w="1413"/>
        <w:gridCol w:w="1416"/>
        <w:gridCol w:w="1416"/>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дің тізімдік саны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 дарының саны (адам)</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ұн-құрама жем комбинаты" акционерлік қоғамы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Водоканал" мемлекеттік коммуналдық кәсіпорны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"Теплокоммунэнерго" мемлекеттік коммуналдық кәсіпорны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Көлік комитетінің "Қазақстан су жолдары" республикалық мемлекеттік қазыналық кәсіпорнының Семей филиалы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"Азия"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"Алфом"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Шүлбі ГЭС"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"Гордорстрой"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"Казахцемент"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 KZ"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құю-механикалық зауыты"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ТРАНС"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"Семспецснаб" жауапкершілігі шектеулі серіктестігі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