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b1e6" w14:textId="652b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"Шектеу іс-шараларын белгілеу туралы" Өскемен қаласы әкімдігінің 2019 жылғы 25 желтоқсандағы № 5200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2020 жылғы 6 мамырдағы № 1665 қаулысы. Шығыс Қазақстан облысының Әділет департаментінде 2020 жылғы 15 мамырда № 7083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2002 жылғы 10 шілдедегі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"Құқықтық актілер туралы" 2016 жылғы 6 сәуірдегі Қазақстан Республикасы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Өскемен қаласының бас мемлекеттік ветеринариялық-санитариялық инспекторының 2020 жылғы 24 ақпандағы № 01-09/25 ұсынысының негізінде Өскемен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Самсоновка ауылында орналасқан "Айка" шаруа қожалығының аумағында ветеринариялық іс-шаралар кешені жүргізілгеннен кейін ірі қара малдың бруцеллез ошақтарының жойылуына байланысты шектеу іс-шаралары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"Шектеу іс-шараларын белгілеу туралы" Өскемен қаласы әкімдігінің 2019 жылғы 25 желтоқсандағы № 5200 (Нормативтік құқықтық актілерді мемлекеттік тіркеу тізілімінде № 6464 тіркелген, 2019 жылғы 31 желтоқсанда Қазақстан Республикасының нормативтік құқықтық актілерінің Эталондық бақылау банкінде электрондық түрде, 2020 жылғы 15 қаңтарда "Мой город"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Өскемен қаласының әкімі аппараты" мемлекекеттік мекемесі Қазақстан Республикасының заңнамасымен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Өскемен қаласының аумағында таратылатын мерзімді баспа басылымдарына ресми жариялауға жолданылуын;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қаулынының ресми жарияланғанынан кейін Өскемен қаласы әкімінің интернет-ресурсына орналастыруын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