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b8700" w14:textId="17b87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облыстық бюджет туралы" Шығыс Қазақстан облыстық мәслихатының 2019 жылғы 13 желтоқсандағы № 35/389-VI шешіміне өзгерістер және толықтырулар енгізу туралы</w:t>
      </w:r>
    </w:p>
    <w:p>
      <w:pPr>
        <w:spacing w:after="0"/>
        <w:ind w:left="0"/>
        <w:jc w:val="both"/>
      </w:pPr>
      <w:r>
        <w:rPr>
          <w:rFonts w:ascii="Times New Roman"/>
          <w:b w:val="false"/>
          <w:i w:val="false"/>
          <w:color w:val="000000"/>
          <w:sz w:val="28"/>
        </w:rPr>
        <w:t>Шығыс Қазақстан облыстық мәслихатының 2020 жылғы 17 қарашадағы № 43/490-VI шешімі. Шығыс Қазақстан облысының Әділет департаментінде 2020 жылғы 20 қарашада № 7858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және Қазақстан Республикасы Үкіметінің 2020 жылғы 6 қарашадағы </w:t>
      </w:r>
      <w:r>
        <w:rPr>
          <w:rFonts w:ascii="Times New Roman"/>
          <w:b w:val="false"/>
          <w:i w:val="false"/>
          <w:color w:val="000000"/>
          <w:sz w:val="28"/>
        </w:rPr>
        <w:t>№ 742</w:t>
      </w:r>
      <w:r>
        <w:rPr>
          <w:rFonts w:ascii="Times New Roman"/>
          <w:b w:val="false"/>
          <w:i w:val="false"/>
          <w:color w:val="000000"/>
          <w:sz w:val="28"/>
        </w:rPr>
        <w:t xml:space="preserve"> "2020 жылға арналған республикалық бюджеттің көрсеткіштерін түзету және "2020 – 2022 жылдарға арналған республикалық бюджет туралы" Қазақстан Республикасының Заңын іске асыру туралы" Қазақстан Республикасы Үкіметінің 2019 жылғы 6 желтоқсандағы № 908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туралы" сәйкес Шығыс Қазақстан облыстық мәслихаты ШЕШІМ ҚАБЫЛДАДЫ:</w:t>
      </w:r>
    </w:p>
    <w:p>
      <w:pPr>
        <w:spacing w:after="0"/>
        <w:ind w:left="0"/>
        <w:jc w:val="both"/>
      </w:pPr>
      <w:r>
        <w:rPr>
          <w:rFonts w:ascii="Times New Roman"/>
          <w:b w:val="false"/>
          <w:i w:val="false"/>
          <w:color w:val="000000"/>
          <w:sz w:val="28"/>
        </w:rPr>
        <w:t xml:space="preserve">
      1. "2020-2022 жылдарға арналған облыстық бюджет туралы" Шығыс Қазақстан облыстық мәслихатының 2019 жылғы 13 желтоқсандағы № 35/389-VI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6427, 2019 жылғы 23 желтоқсандағы Қазақстан Республикасының нормативтік құқықтық актілерінің электрондық түрдегі Эталондық бақылау банкінде жарияланды) мынадай өзгерістер және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2020-2022 жылдарға арналған облыстық бюджет тиісінше 1, 2 және 3 қосымшаларға сәйкес, соның ішінде 2020 жылға мынадай көлемдерде бекітілсін:</w:t>
      </w:r>
    </w:p>
    <w:p>
      <w:pPr>
        <w:spacing w:after="0"/>
        <w:ind w:left="0"/>
        <w:jc w:val="both"/>
      </w:pPr>
      <w:r>
        <w:rPr>
          <w:rFonts w:ascii="Times New Roman"/>
          <w:b w:val="false"/>
          <w:i w:val="false"/>
          <w:color w:val="000000"/>
          <w:sz w:val="28"/>
        </w:rPr>
        <w:t xml:space="preserve">
      1) кірістер – 381 641 356,5 мың теңге: </w:t>
      </w:r>
    </w:p>
    <w:p>
      <w:pPr>
        <w:spacing w:after="0"/>
        <w:ind w:left="0"/>
        <w:jc w:val="both"/>
      </w:pPr>
      <w:r>
        <w:rPr>
          <w:rFonts w:ascii="Times New Roman"/>
          <w:b w:val="false"/>
          <w:i w:val="false"/>
          <w:color w:val="000000"/>
          <w:sz w:val="28"/>
        </w:rPr>
        <w:t xml:space="preserve">
      салықтық түсімдер – 36 429 450,4 мың теңге; </w:t>
      </w:r>
    </w:p>
    <w:p>
      <w:pPr>
        <w:spacing w:after="0"/>
        <w:ind w:left="0"/>
        <w:jc w:val="both"/>
      </w:pPr>
      <w:r>
        <w:rPr>
          <w:rFonts w:ascii="Times New Roman"/>
          <w:b w:val="false"/>
          <w:i w:val="false"/>
          <w:color w:val="000000"/>
          <w:sz w:val="28"/>
        </w:rPr>
        <w:t xml:space="preserve">
      салықтық емес түсімдер – 3 770 339,0 мың теңге; </w:t>
      </w:r>
    </w:p>
    <w:p>
      <w:pPr>
        <w:spacing w:after="0"/>
        <w:ind w:left="0"/>
        <w:jc w:val="both"/>
      </w:pPr>
      <w:r>
        <w:rPr>
          <w:rFonts w:ascii="Times New Roman"/>
          <w:b w:val="false"/>
          <w:i w:val="false"/>
          <w:color w:val="000000"/>
          <w:sz w:val="28"/>
        </w:rPr>
        <w:t>
      негізгі капиталды сатудан түсетін түсімдер – 17 834,5 мың теңге;</w:t>
      </w:r>
    </w:p>
    <w:p>
      <w:pPr>
        <w:spacing w:after="0"/>
        <w:ind w:left="0"/>
        <w:jc w:val="both"/>
      </w:pPr>
      <w:r>
        <w:rPr>
          <w:rFonts w:ascii="Times New Roman"/>
          <w:b w:val="false"/>
          <w:i w:val="false"/>
          <w:color w:val="000000"/>
          <w:sz w:val="28"/>
        </w:rPr>
        <w:t>
      трансферттердің түсімдері – 341 423 732,6 мың теңге;</w:t>
      </w:r>
    </w:p>
    <w:p>
      <w:pPr>
        <w:spacing w:after="0"/>
        <w:ind w:left="0"/>
        <w:jc w:val="both"/>
      </w:pPr>
      <w:r>
        <w:rPr>
          <w:rFonts w:ascii="Times New Roman"/>
          <w:b w:val="false"/>
          <w:i w:val="false"/>
          <w:color w:val="000000"/>
          <w:sz w:val="28"/>
        </w:rPr>
        <w:t xml:space="preserve">
      2) шығындар – 395 179 731,3 мың теңге; </w:t>
      </w:r>
    </w:p>
    <w:p>
      <w:pPr>
        <w:spacing w:after="0"/>
        <w:ind w:left="0"/>
        <w:jc w:val="both"/>
      </w:pPr>
      <w:r>
        <w:rPr>
          <w:rFonts w:ascii="Times New Roman"/>
          <w:b w:val="false"/>
          <w:i w:val="false"/>
          <w:color w:val="000000"/>
          <w:sz w:val="28"/>
        </w:rPr>
        <w:t>
      3) таза бюджеттік кредиттеу – 44 189 594,3 мың теңге, соның ішінде:</w:t>
      </w:r>
    </w:p>
    <w:p>
      <w:pPr>
        <w:spacing w:after="0"/>
        <w:ind w:left="0"/>
        <w:jc w:val="both"/>
      </w:pPr>
      <w:r>
        <w:rPr>
          <w:rFonts w:ascii="Times New Roman"/>
          <w:b w:val="false"/>
          <w:i w:val="false"/>
          <w:color w:val="000000"/>
          <w:sz w:val="28"/>
        </w:rPr>
        <w:t>
      бюджеттік кредиттер – 54 966 206,8 мың теңге;</w:t>
      </w:r>
    </w:p>
    <w:p>
      <w:pPr>
        <w:spacing w:after="0"/>
        <w:ind w:left="0"/>
        <w:jc w:val="both"/>
      </w:pPr>
      <w:r>
        <w:rPr>
          <w:rFonts w:ascii="Times New Roman"/>
          <w:b w:val="false"/>
          <w:i w:val="false"/>
          <w:color w:val="000000"/>
          <w:sz w:val="28"/>
        </w:rPr>
        <w:t xml:space="preserve">
      бюджеттік кредиттерді өтеу – 10 776 612,5 мың теңге; </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соның ішінде:</w:t>
      </w:r>
    </w:p>
    <w:p>
      <w:pPr>
        <w:spacing w:after="0"/>
        <w:ind w:left="0"/>
        <w:jc w:val="both"/>
      </w:pPr>
      <w:r>
        <w:rPr>
          <w:rFonts w:ascii="Times New Roman"/>
          <w:b w:val="false"/>
          <w:i w:val="false"/>
          <w:color w:val="000000"/>
          <w:sz w:val="28"/>
        </w:rPr>
        <w:t xml:space="preserve">
      қаржы активтерін сатып алу – 0,0 мың теңге; </w:t>
      </w:r>
    </w:p>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p>
      <w:pPr>
        <w:spacing w:after="0"/>
        <w:ind w:left="0"/>
        <w:jc w:val="both"/>
      </w:pPr>
      <w:r>
        <w:rPr>
          <w:rFonts w:ascii="Times New Roman"/>
          <w:b w:val="false"/>
          <w:i w:val="false"/>
          <w:color w:val="000000"/>
          <w:sz w:val="28"/>
        </w:rPr>
        <w:t xml:space="preserve">
      5) бюджет тапшылығы (профициті) – -57 727 969,1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57 727 969,1 мың теңге:</w:t>
      </w:r>
    </w:p>
    <w:p>
      <w:pPr>
        <w:spacing w:after="0"/>
        <w:ind w:left="0"/>
        <w:jc w:val="both"/>
      </w:pPr>
      <w:r>
        <w:rPr>
          <w:rFonts w:ascii="Times New Roman"/>
          <w:b w:val="false"/>
          <w:i w:val="false"/>
          <w:color w:val="000000"/>
          <w:sz w:val="28"/>
        </w:rPr>
        <w:t>
      қарыздар түсімі – 72 608 702,0 мың теңге;</w:t>
      </w:r>
    </w:p>
    <w:p>
      <w:pPr>
        <w:spacing w:after="0"/>
        <w:ind w:left="0"/>
        <w:jc w:val="both"/>
      </w:pPr>
      <w:r>
        <w:rPr>
          <w:rFonts w:ascii="Times New Roman"/>
          <w:b w:val="false"/>
          <w:i w:val="false"/>
          <w:color w:val="000000"/>
          <w:sz w:val="28"/>
        </w:rPr>
        <w:t>
      қарыздарды өтеу – 15 006 828,0 мың теңге;</w:t>
      </w:r>
    </w:p>
    <w:p>
      <w:pPr>
        <w:spacing w:after="0"/>
        <w:ind w:left="0"/>
        <w:jc w:val="both"/>
      </w:pPr>
      <w:r>
        <w:rPr>
          <w:rFonts w:ascii="Times New Roman"/>
          <w:b w:val="false"/>
          <w:i w:val="false"/>
          <w:color w:val="000000"/>
          <w:sz w:val="28"/>
        </w:rPr>
        <w:t>
      бюджет қаражатының пайдаланылатын қалдықтары – 126 095,1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"8-1. 2020 жылға арналған облыстық бюджетте төмен тұрған бюджеттен жоғары тұрған бюджеттің шығындарын өтеуге берілетін трансферттердің түсімдері көзделсін:</w:t>
      </w:r>
    </w:p>
    <w:p>
      <w:pPr>
        <w:spacing w:after="0"/>
        <w:ind w:left="0"/>
        <w:jc w:val="both"/>
      </w:pPr>
      <w:r>
        <w:rPr>
          <w:rFonts w:ascii="Times New Roman"/>
          <w:b w:val="false"/>
          <w:i w:val="false"/>
          <w:color w:val="000000"/>
          <w:sz w:val="28"/>
        </w:rPr>
        <w:t>
      "Жұмыспен қамту жол картасы – 2020" бағдарламасының екінші бағыты шеңберінде шағын және орта кәсіпкерлікті дамытуға 2013 жылы берілген микрокредиттерді республикалық бюджетке уақтылы қайтару қажеттілігіне – 2 938 044,0 мың теңге;</w:t>
      </w:r>
    </w:p>
    <w:p>
      <w:pPr>
        <w:spacing w:after="0"/>
        <w:ind w:left="0"/>
        <w:jc w:val="both"/>
      </w:pPr>
      <w:r>
        <w:rPr>
          <w:rFonts w:ascii="Times New Roman"/>
          <w:b w:val="false"/>
          <w:i w:val="false"/>
          <w:color w:val="000000"/>
          <w:sz w:val="28"/>
        </w:rPr>
        <w:t>
      Қазақстан Республикасының аумағында төтенше жағдай режимін енгізуге – 6 565 417,0 мың теңге;</w:t>
      </w:r>
    </w:p>
    <w:p>
      <w:pPr>
        <w:spacing w:after="0"/>
        <w:ind w:left="0"/>
        <w:jc w:val="both"/>
      </w:pPr>
      <w:r>
        <w:rPr>
          <w:rFonts w:ascii="Times New Roman"/>
          <w:b w:val="false"/>
          <w:i w:val="false"/>
          <w:color w:val="000000"/>
          <w:sz w:val="28"/>
        </w:rPr>
        <w:t>
      ветеринария саласындағы функцияларды аудандық деңгейден облыстық деңгейге беруге – 1 736 685,3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32-1), 32-2), 33-1) және 38-1) тармақшалармен толықтырылсын:</w:t>
      </w:r>
    </w:p>
    <w:p>
      <w:pPr>
        <w:spacing w:after="0"/>
        <w:ind w:left="0"/>
        <w:jc w:val="both"/>
      </w:pPr>
      <w:r>
        <w:rPr>
          <w:rFonts w:ascii="Times New Roman"/>
          <w:b w:val="false"/>
          <w:i w:val="false"/>
          <w:color w:val="000000"/>
          <w:sz w:val="28"/>
        </w:rPr>
        <w:t>
      "32-1) (COVID-19) коронавируспен күрес шеңберінде эпидемияға қарсы іс-шараларға тартылған ішкі істер органдарының қызметкерлеріне үстемеақы төлеуге;</w:t>
      </w:r>
    </w:p>
    <w:p>
      <w:pPr>
        <w:spacing w:after="0"/>
        <w:ind w:left="0"/>
        <w:jc w:val="both"/>
      </w:pPr>
      <w:r>
        <w:rPr>
          <w:rFonts w:ascii="Times New Roman"/>
          <w:b w:val="false"/>
          <w:i w:val="false"/>
          <w:color w:val="000000"/>
          <w:sz w:val="28"/>
        </w:rPr>
        <w:t>
      32-2) COVID-19 коронавирустық инфекциясының таралуына байланысты қызмет атқарудың ерекше режимі кезеңіндегі жұмысы үшін ішкі істер органдарының қызметкерлеріне сыйлықақы төлеуге;</w:t>
      </w:r>
    </w:p>
    <w:p>
      <w:pPr>
        <w:spacing w:after="0"/>
        <w:ind w:left="0"/>
        <w:jc w:val="both"/>
      </w:pPr>
      <w:r>
        <w:rPr>
          <w:rFonts w:ascii="Times New Roman"/>
          <w:b w:val="false"/>
          <w:i w:val="false"/>
          <w:color w:val="000000"/>
          <w:sz w:val="28"/>
        </w:rPr>
        <w:t>
      33-1) тұқым шаруашылығын дамытуды субсидиялауға;</w:t>
      </w:r>
    </w:p>
    <w:p>
      <w:pPr>
        <w:spacing w:after="0"/>
        <w:ind w:left="0"/>
        <w:jc w:val="both"/>
      </w:pPr>
      <w:r>
        <w:rPr>
          <w:rFonts w:ascii="Times New Roman"/>
          <w:b w:val="false"/>
          <w:i w:val="false"/>
          <w:color w:val="000000"/>
          <w:sz w:val="28"/>
        </w:rPr>
        <w:t>
      38-1) жер учаскелерін мемлекет мұқтажы үшін алып қоюға;";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10-1) тармақшамен толықтырылсын:</w:t>
      </w:r>
    </w:p>
    <w:p>
      <w:pPr>
        <w:spacing w:after="0"/>
        <w:ind w:left="0"/>
        <w:jc w:val="both"/>
      </w:pPr>
      <w:r>
        <w:rPr>
          <w:rFonts w:ascii="Times New Roman"/>
          <w:b w:val="false"/>
          <w:i w:val="false"/>
          <w:color w:val="000000"/>
          <w:sz w:val="28"/>
        </w:rPr>
        <w:t>
      "10-1) Қазақстан Республикасының орнықты дамуына және өсуіне жәрдемдесу шеңберінде квазимемлекеттік сектор субъектілерінің жарғылық капиталын ұлғайтуға.";</w:t>
      </w:r>
    </w:p>
    <w:bookmarkStart w:name="z7" w:id="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0"/>
    <w:p>
      <w:pPr>
        <w:spacing w:after="0"/>
        <w:ind w:left="0"/>
        <w:jc w:val="both"/>
      </w:pPr>
      <w:r>
        <w:rPr>
          <w:rFonts w:ascii="Times New Roman"/>
          <w:b w:val="false"/>
          <w:i w:val="false"/>
          <w:color w:val="000000"/>
          <w:sz w:val="28"/>
        </w:rPr>
        <w:t>
      2.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Нурасыл</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облыстық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17 қарашасы </w:t>
            </w:r>
            <w:r>
              <w:br/>
            </w:r>
            <w:r>
              <w:rPr>
                <w:rFonts w:ascii="Times New Roman"/>
                <w:b w:val="false"/>
                <w:i w:val="false"/>
                <w:color w:val="000000"/>
                <w:sz w:val="20"/>
              </w:rPr>
              <w:t>№ 43/490-VI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13 желтоқсандағы </w:t>
            </w:r>
            <w:r>
              <w:br/>
            </w:r>
            <w:r>
              <w:rPr>
                <w:rFonts w:ascii="Times New Roman"/>
                <w:b w:val="false"/>
                <w:i w:val="false"/>
                <w:color w:val="000000"/>
                <w:sz w:val="20"/>
              </w:rPr>
              <w:t xml:space="preserve">№ 35/389-VI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853"/>
        <w:gridCol w:w="549"/>
        <w:gridCol w:w="853"/>
        <w:gridCol w:w="5745"/>
        <w:gridCol w:w="37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r>
              <w:br/>
            </w:r>
            <w:r>
              <w:rPr>
                <w:rFonts w:ascii="Times New Roman"/>
                <w:b w:val="false"/>
                <w:i w:val="false"/>
                <w:color w:val="000000"/>
                <w:sz w:val="20"/>
              </w:rPr>
              <w:t xml:space="preserve">     кірістер       </w:t>
            </w:r>
            <w:r>
              <w:br/>
            </w:r>
            <w:r>
              <w:rPr>
                <w:rFonts w:ascii="Times New Roman"/>
                <w:b w:val="false"/>
                <w:i w:val="false"/>
                <w:color w:val="000000"/>
                <w:sz w:val="20"/>
              </w:rPr>
              <w:t>(мың теңге)</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381 641 356,5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36 429 450,4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16 020 216,8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16 020 216,8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16 020 216,8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13 377 575,7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13 377 575,7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13 377 575,7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7 031 657,9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6 851 657,9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276 484,0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6 433 173,9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3 770 339,0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614 767,0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10 146,6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10 146,6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тулғаларға қатысу үлесіне кірістер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118 320,2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118 307,5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тұрғын үй қорынан үйлердi жалға беруден түсетін кірістер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470 257,9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205 059,7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264 701,0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агентіктеріне үкіметтік сыртқы қарыз қаражаты есебінен жергілікті бюджеттен ішкі көздер есебінен берілген бюджеттік кредиттер бойынша сыйақылар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2 199 585,4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2 199 585,4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1 929 242,9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6 696,2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айыппұлдар, өсімпұлдар, санкциялар, өндіріп алулар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187 311,2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955 966,6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955 966,6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94 978,4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17 834,5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17 834,5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17 834,5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17 834,5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341 423 732,6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12 413 532,6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12 413 532,6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505 008,5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11 240 146,3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660 478,9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329 010 200,0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329 010 200,0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79 255 717,0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34 743 303,0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9 109 296,2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қорғанысқа берілетін субвенциялар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641 952,5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қоғамдық тәртіпке, қауіпсіздікке, құқықтық, сот, қылмыстық-атқару қызметіне берілетін субвенциялар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13 621 782,3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83 146 950,6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денсаулық сақтауға берілетін субвенциялар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15 939 864,7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10 962 407,2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шаруашылыққа берілетін субвенциялар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13 700 963,3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мәдениетке, спортқа, туризмге және ақпараттық кеңістiкке берілетін субвенциялар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14 872 561,6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отын-энергетика кешенiне және жер қойнауын пайдалануға берілетін субвенциялар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592 534,0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20 254 583,6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өнеркәсіпке, сәулет, қала құрылысы және құрылыс қызметіне берілетін субвенциялар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13 419 391,4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10 707 047,0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өзге де шығыстарға берілетін субвенциялар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8 041 845,6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611"/>
        <w:gridCol w:w="830"/>
        <w:gridCol w:w="830"/>
        <w:gridCol w:w="6731"/>
        <w:gridCol w:w="26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r>
              <w:br/>
            </w:r>
            <w:r>
              <w:rPr>
                <w:rFonts w:ascii="Times New Roman"/>
                <w:b w:val="false"/>
                <w:i w:val="false"/>
                <w:color w:val="000000"/>
                <w:sz w:val="20"/>
              </w:rPr>
              <w:t xml:space="preserve">    шығындар    </w:t>
            </w:r>
            <w:r>
              <w:br/>
            </w:r>
            <w:r>
              <w:rPr>
                <w:rFonts w:ascii="Times New Roman"/>
                <w:b w:val="false"/>
                <w:i w:val="false"/>
                <w:color w:val="000000"/>
                <w:sz w:val="20"/>
              </w:rPr>
              <w:t>(мың теңге)</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395 179 731,3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3 112 506,8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2 433 955,2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1 932 355,8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1 602 656,6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121 297,0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149 088,2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383 640,4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369 392,4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235 058,3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159 329,8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154 799,8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24 444,5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24 444,5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50 831,0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235 318,3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235 318,3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233 986,6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208 175,0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208 175,0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127 416,0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400 354,3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84 077,0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84 077,0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53 494,0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316 277,3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81 105,7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73 058,8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8 046,9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235 171,6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60 496,6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174 675,0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14 827 492,8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14 827 492,8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14 827 492,8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13 707 727,8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1 074 649,0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62 265 204,7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9 430 594,7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5 681 717,6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3 289 733,0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2 158 437,6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233 547,0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2 524 507,1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2 008 035,1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516 472,0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1 224 370,0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1 223 170,0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17 950 260,7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632 775,0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632 775,0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13 370 959,0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13 297 306,0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73 653,0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3 946 526,7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3 946 526,7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2 853 395,3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14 266,3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14 266,3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2 792 501,0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2 792 501,0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1 057 103,0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1 057 103,0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1 057 103,0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30 973 851,0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30 973 851,0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166 416,0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118 818,0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394 062,0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174 368,0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407 307,0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212 163,0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1 475 196,0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27 949 935,0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32 077 428,0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14 105 725,2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1 192 621,0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475 362,0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108 770,0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бойынша лизинг төлемдерін өтеу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456 910,0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12 913 104,2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12 913 104,2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2 526 584,0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2 526 584,0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2 526 584,0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15 354 368,8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15 354 368,8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178 431,0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88 692,0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14 910 828,8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22 514 635,7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7 780 038,0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5 823 739,8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1 964 441,6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323 263,2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2 400 016,5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574 776,5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561 242,0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1 761 925,0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1 578 493,0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183 432,0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194 373,2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194 373,2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654 577,6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654 577,6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654 577,6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14 080 020,1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13 915 166,1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325 422,5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17 222,4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206 653,0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481 500,0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357 408,7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12 365 631,5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142 315,0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140 970,0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38 490 889,8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4 943 771,6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4 940 024,6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4 940 024,6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33 547 118,2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33 547 118,2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171 474,8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5 640 260,0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15 282 211,3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488 540,5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7 108 600,3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4 832 594,3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15 911 317,9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4 856 994,4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1 447 778,0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24 513,8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391 569,0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415 667,0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360 200,0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250 722,6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2 850 918,4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4 616,4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1 483 179,0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1 363 123,0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558 298,0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558 298,0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5 054 051,4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4 964 747,4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57 424,4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60 335,0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4 116 187,3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303 736,4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424 927,2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89 304,0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89 304,0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2 386 131,5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134 423,0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134 423,0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834 902,0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834 902,0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103 726,0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1 032 770,0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498 096,0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534 674,0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280 310,5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182 916,0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67 742,5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3 612 376,6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433 710,2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336 292,2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95 216,0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3 014 831,4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1 642 754,0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1 280 158,4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163 835,0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104 626,0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731 387,0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731 387,0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610 692,0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610 692,0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120 695,0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120 695,0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34 609 302,9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29 190 287,3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27 020 741,0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186 083,0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2 174 429,0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1 524 638,0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50 839,0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1 725 299,0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6 428 086,0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9 946 069,0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3 375 244,0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2 142 094,3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81 279,0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84 418,3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37 542,7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184 716,9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1 574 792,1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76 814,0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тасымалдау (жеткізу)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133 671,7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133 671,7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132 507,0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2 411 298,0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2 411 298,0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2 381 778,0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1 756 765,8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896 679,9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152 435,0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147 778,0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270 020,0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325 586,9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860 085,9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860 085,9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317 280,1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237 010,9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166 981,9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70 029,0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80 269,2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78 335,0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32 390 500,2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32 390 500,2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32 310 867,8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138 350,0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5 505 212,2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26 467 305,6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79 632,4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79 632,4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26 102 464,5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14 754 351,6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14 754 351,6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5 770 215,1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4 058 247,0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33 871,6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4 892 017,9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311 136,0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311 136,0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311 136,0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11 036 976,9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11 031 295,4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355 212,6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471 328,0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7 706 822,0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2 422 932,8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16 036 552,7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5 437 602,3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3 353 432,0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1 960 884,0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855 548,0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2 084 170,3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377 484,9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1 706 685,4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10 598 950,4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169 824,6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169 824,6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553 397,7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553 397,7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1 611 251,0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1 611 251,0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212 957,6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212 957,6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4 231 392,0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4 231 392,0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154 623,0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153 680,0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2 238 318,0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2 238 318,0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1 378 126,5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1 378 126,5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217 836,4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217 836,4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217 836,4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202 178,3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15 658,1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95 491 857,6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95 491 857,6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95 491 857,6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76 233 470,0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321 014,1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8 481,6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11 895 944,0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6 117 469,0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660 478,9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44 189 594,3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54 966 206,8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36 212 391,8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36 212 391,8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630 229,0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630 229,0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11 236 051,6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аудандардың (облыстық маңызы бар қалалардың) бюджеттеріне кредит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11 236 051,6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10 389 672,3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аудандардың (облыстық маңызы бар қалалардың) бюджеттеріне кредит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10 389 672,3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13 956 438,9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аудандардың (облыстық маңызы бар қалалардың) бюджеттеріне кредит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13 956 438,9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13 164 855,0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13 164 855,0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13 164 855,0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13 164 855,0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4 613 847,0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3 126 153,0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3 126 153,0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3 126 153,0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1 487 694,0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1 487 694,0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1 487 694,0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975 113,0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975 113,0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975 113,0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325 113,0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10 776 612,5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10 776 612,5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10 752 612,5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8 354 692,5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2 397 920,0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нысаналы мақсаты бойынша пайдаланылмаған кредиттерді жеке және заңды тұлғалардың қайтаруы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-57 727 969,1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57 727 969,1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72 608 702,0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72 608 702,0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67 344 855,0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13 164 855,0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облыстардың, республикалық маңызы бар қаланың, астананың жергілікті атқарушы органдары iшкi нарықта айналысқа жiберу үшiн шығаратын мемлекеттiк бағалы қағаздары шығарылымынан түсетін түсімдер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54 180 000,0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5 263 847,0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5 263 847,0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15 006 828,0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15 006 828,0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15 006 828,0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7 643 808,0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7 339 020,0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мақсатына сай пайдаланылмаған бюджеттік кредиттерді қайтару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126 095,1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126 095,1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126 095,1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