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a61" w14:textId="89d0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10 тамыздағы № 275 қаулысы. Шығыс Қазақстан облысының Әділет департаментінде 2020 жылғы 18 тамызда № 7452 болып тіркелді. Күші жойылды - Шығыс Қазақстан облысы әкімдігінің 2023 жылғы 17 қарашадағы № 251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жарияланғаннан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инспекциясының 2020 жылғы 1 шілдедегі № 03/530 ұсынымы негізінде Шығыс Қазақстан облысының әкімдігі 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4836 болып тіркелген, 2017 жылғы 3 ақпанда Қазақстан Республикасы нормативтік құқықтық актілерінің эталондық бақылау банкінде электрондық түрде, 2017 жылғы 2 ақпанда "Дидар" және "Рудный Алтай"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Агроөнеркәсіп кешеніндегі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инспекция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2020 жылғы "____"______________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Кәрімов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 сүгенің әр түрлігімен (Monochamus) зақымданған алқаптар көлемінде Шығыс Қазақстан облысы аумағында карантин режимі енгізілетін карантин аймағы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орман шаруашылығы"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"Қаражай" шаруа қожалығы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