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fe7b" w14:textId="fab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2016 жылғы 9 желтоқсандағы № 8/84-VI "Шығыс Қазақстан облыстық мәслихатының аппараты" мемлекеттік мекемесінің қызметтік куәлік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2020 жылғы 17 шілдедегі № 40/462-VI шешімі. Шығыс Қазақстан облысының Әділет департаментінде 2020 жылғы 22 шілдеде № 7382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ШЕШІМ ҚАБЫЛДАДЫ: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2016 жылғы 9 желтоқсандағы № 8/84-VI "Шығыс Қазақстан облыстық мәслихатының аппараты" мемлекеттік мекемесінің қызметтік куәлік беру қағидаларын және оның сипаттамасын бекіту туралы" (Нормативтік құқықтық актілерді мемлекеттік тіркеу тізілімінде № 4828 болып тіркелген, 2017 жылғы 26 қаңтарда Қазақстан Республикасы нормативтік құқықтық актілердің электрондық түрдегі эталондық бақылау банкінде, 2017 жылғы 28 қаңтардағы № 11 "Дидар", 2017 жылғы 28 қаңтардағы № 11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5 маусымнан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