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96eb" w14:textId="0729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Тарлаулы шағын өзенінің және оның саласы Үлкен Тарлаулы бұлағы және Тасқайнар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21 мамырдағы № 157 қаулысы. Шығыс Қазақстан облысының Әділет департаментінде 2020 жылғы 2 маусымда № 7139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Тарлаулы шағын өзенінің және оның саласы Үлкен Тарлаулы бұлағы және Тасқайнар бұлағының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Тарлаулы шағын өзенінің және оның саласы Үлкен Тарлаулы бұлағы және Тасқайнар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xml:space="preserve">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w:t>
      </w:r>
      <w:r>
        <w:rPr>
          <w:rFonts w:ascii="Times New Roman"/>
          <w:b w:val="false"/>
          <w:i w:val="false"/>
          <w:color w:val="000000"/>
          <w:sz w:val="28"/>
        </w:rPr>
        <w:t xml:space="preserve">және </w:t>
      </w:r>
      <w:r>
        <w:rPr>
          <w:rFonts w:ascii="Times New Roman"/>
          <w:b w:val="false"/>
          <w:i w:val="false"/>
          <w:color w:val="000000"/>
          <w:sz w:val="28"/>
          <w:u w:val="single"/>
        </w:rPr>
        <w:t>мемлекеттік жер кадастрында</w:t>
      </w:r>
      <w:r>
        <w:rPr>
          <w:rFonts w:ascii="Times New Roman"/>
          <w:b w:val="false"/>
          <w:i w:val="false"/>
          <w:color w:val="000000"/>
          <w:sz w:val="28"/>
        </w:rPr>
        <w:t xml:space="preserve">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xml:space="preserve">
      1) осы қаулының аумақтық әділет органында </w:t>
      </w:r>
      <w:r>
        <w:rPr>
          <w:rFonts w:ascii="Times New Roman"/>
          <w:b w:val="false"/>
          <w:i w:val="false"/>
          <w:color w:val="000000"/>
          <w:sz w:val="28"/>
          <w:u w:val="single"/>
        </w:rPr>
        <w:t>мемлекеттік</w:t>
      </w:r>
      <w:r>
        <w:rPr>
          <w:rFonts w:ascii="Times New Roman"/>
          <w:b w:val="false"/>
          <w:i w:val="false"/>
          <w:color w:val="000000"/>
          <w:sz w:val="28"/>
        </w:rPr>
        <w:t xml:space="preserve"> </w:t>
      </w:r>
      <w:r>
        <w:rPr>
          <w:rFonts w:ascii="Times New Roman"/>
          <w:b w:val="false"/>
          <w:i w:val="false"/>
          <w:color w:val="000000"/>
          <w:sz w:val="28"/>
          <w:u w:val="single"/>
        </w:rPr>
        <w:t>тіркелуін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xml:space="preserve">
      5. Осы қаулы оның алғашқы </w:t>
      </w:r>
      <w:r>
        <w:rPr>
          <w:rFonts w:ascii="Times New Roman"/>
          <w:b w:val="false"/>
          <w:i w:val="false"/>
          <w:color w:val="000000"/>
          <w:sz w:val="28"/>
          <w:u w:val="single"/>
        </w:rPr>
        <w:t>ресми жарияланған</w:t>
      </w:r>
      <w:r>
        <w:rPr>
          <w:rFonts w:ascii="Times New Roman"/>
          <w:b w:val="false"/>
          <w:i w:val="false"/>
          <w:color w:val="000000"/>
          <w:sz w:val="28"/>
        </w:rPr>
        <w:t xml:space="preserve">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геология және табиғи ресурстар </w:t>
      </w:r>
    </w:p>
    <w:p>
      <w:pPr>
        <w:spacing w:after="0"/>
        <w:ind w:left="0"/>
        <w:jc w:val="both"/>
      </w:pPr>
      <w:r>
        <w:rPr>
          <w:rFonts w:ascii="Times New Roman"/>
          <w:b w:val="false"/>
          <w:i w:val="false"/>
          <w:color w:val="000000"/>
          <w:sz w:val="28"/>
        </w:rPr>
        <w:t xml:space="preserve">
      министрлігі Су ресурстары комитетінің </w:t>
      </w:r>
    </w:p>
    <w:p>
      <w:pPr>
        <w:spacing w:after="0"/>
        <w:ind w:left="0"/>
        <w:jc w:val="both"/>
      </w:pPr>
      <w:r>
        <w:rPr>
          <w:rFonts w:ascii="Times New Roman"/>
          <w:b w:val="false"/>
          <w:i w:val="false"/>
          <w:color w:val="000000"/>
          <w:sz w:val="28"/>
        </w:rPr>
        <w:t>
      Су ресурстарын пайдалануды реттеу</w:t>
      </w:r>
    </w:p>
    <w:p>
      <w:pPr>
        <w:spacing w:after="0"/>
        <w:ind w:left="0"/>
        <w:jc w:val="both"/>
      </w:pPr>
      <w:r>
        <w:rPr>
          <w:rFonts w:ascii="Times New Roman"/>
          <w:b w:val="false"/>
          <w:i w:val="false"/>
          <w:color w:val="000000"/>
          <w:sz w:val="28"/>
        </w:rPr>
        <w:t>
      және қорғау жөніндегі Ертіс бассейндік</w:t>
      </w:r>
    </w:p>
    <w:p>
      <w:pPr>
        <w:spacing w:after="0"/>
        <w:ind w:left="0"/>
        <w:jc w:val="both"/>
      </w:pPr>
      <w:r>
        <w:rPr>
          <w:rFonts w:ascii="Times New Roman"/>
          <w:b w:val="false"/>
          <w:i w:val="false"/>
          <w:color w:val="000000"/>
          <w:sz w:val="28"/>
        </w:rPr>
        <w:t>
      инспекциясының басшысының міндетін атқарушы</w:t>
      </w:r>
    </w:p>
    <w:p>
      <w:pPr>
        <w:spacing w:after="0"/>
        <w:ind w:left="0"/>
        <w:jc w:val="both"/>
      </w:pPr>
      <w:r>
        <w:rPr>
          <w:rFonts w:ascii="Times New Roman"/>
          <w:b w:val="false"/>
          <w:i w:val="false"/>
          <w:color w:val="000000"/>
          <w:sz w:val="28"/>
        </w:rPr>
        <w:t>
      ______________ Е. Камбаров</w:t>
      </w:r>
    </w:p>
    <w:p>
      <w:pPr>
        <w:spacing w:after="0"/>
        <w:ind w:left="0"/>
        <w:jc w:val="both"/>
      </w:pPr>
      <w:r>
        <w:rPr>
          <w:rFonts w:ascii="Times New Roman"/>
          <w:b w:val="false"/>
          <w:i w:val="false"/>
          <w:color w:val="000000"/>
          <w:sz w:val="28"/>
        </w:rPr>
        <w:t>
      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21 мамыры № 157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Күршім ауданындағы Тарлаулы шағын өзенінің және оның саласы Үлкен Тарлаулы бұлағы және Тасқайнар бұлағының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748"/>
        <w:gridCol w:w="1748"/>
        <w:gridCol w:w="3030"/>
        <w:gridCol w:w="1748"/>
        <w:gridCol w:w="1748"/>
        <w:gridCol w:w="1138"/>
      </w:tblGrid>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Тарлаулы шағын өзені </w:t>
            </w:r>
            <w:r>
              <w:br/>
            </w:r>
            <w:r>
              <w:rPr>
                <w:rFonts w:ascii="Times New Roman"/>
                <w:b w:val="false"/>
                <w:i w:val="false"/>
                <w:color w:val="000000"/>
                <w:sz w:val="20"/>
              </w:rPr>
              <w:t>
оң жағалау</w:t>
            </w:r>
            <w:r>
              <w:br/>
            </w:r>
            <w:r>
              <w:rPr>
                <w:rFonts w:ascii="Times New Roman"/>
                <w:b w:val="false"/>
                <w:i w:val="false"/>
                <w:color w:val="000000"/>
                <w:sz w:val="20"/>
              </w:rPr>
              <w:t>
сол жағалау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r>
              <w:br/>
            </w:r>
            <w:r>
              <w:rPr>
                <w:rFonts w:ascii="Times New Roman"/>
                <w:b w:val="false"/>
                <w:i w:val="false"/>
                <w:color w:val="000000"/>
                <w:sz w:val="20"/>
              </w:rPr>
              <w:t>
3,6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65</w:t>
            </w:r>
            <w:r>
              <w:br/>
            </w:r>
            <w:r>
              <w:rPr>
                <w:rFonts w:ascii="Times New Roman"/>
                <w:b w:val="false"/>
                <w:i w:val="false"/>
                <w:color w:val="000000"/>
                <w:sz w:val="20"/>
              </w:rPr>
              <w:t>
352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350-500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0,7</w:t>
            </w:r>
            <w:r>
              <w:br/>
            </w:r>
            <w:r>
              <w:rPr>
                <w:rFonts w:ascii="Times New Roman"/>
                <w:b w:val="false"/>
                <w:i w:val="false"/>
                <w:color w:val="000000"/>
                <w:sz w:val="20"/>
              </w:rPr>
              <w:t>
8,6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5,4</w:t>
            </w:r>
            <w:r>
              <w:br/>
            </w:r>
            <w:r>
              <w:rPr>
                <w:rFonts w:ascii="Times New Roman"/>
                <w:b w:val="false"/>
                <w:i w:val="false"/>
                <w:color w:val="000000"/>
                <w:sz w:val="20"/>
              </w:rPr>
              <w:t>
64,3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Тарлаулы бұлағының оң бастауы</w:t>
            </w:r>
            <w:r>
              <w:br/>
            </w:r>
            <w:r>
              <w:rPr>
                <w:rFonts w:ascii="Times New Roman"/>
                <w:b w:val="false"/>
                <w:i w:val="false"/>
                <w:color w:val="000000"/>
                <w:sz w:val="20"/>
              </w:rPr>
              <w:t>
оң жағалау</w:t>
            </w:r>
            <w:r>
              <w:br/>
            </w:r>
            <w:r>
              <w:rPr>
                <w:rFonts w:ascii="Times New Roman"/>
                <w:b w:val="false"/>
                <w:i w:val="false"/>
                <w:color w:val="000000"/>
                <w:sz w:val="20"/>
              </w:rPr>
              <w:t xml:space="preserve">
сол жағалау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2,35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88,6</w:t>
            </w:r>
            <w:r>
              <w:br/>
            </w:r>
            <w:r>
              <w:rPr>
                <w:rFonts w:ascii="Times New Roman"/>
                <w:b w:val="false"/>
                <w:i w:val="false"/>
                <w:color w:val="000000"/>
                <w:sz w:val="20"/>
              </w:rPr>
              <w:t>
91,4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250-500</w:t>
            </w:r>
            <w:r>
              <w:br/>
            </w:r>
            <w:r>
              <w:rPr>
                <w:rFonts w:ascii="Times New Roman"/>
                <w:b w:val="false"/>
                <w:i w:val="false"/>
                <w:color w:val="000000"/>
                <w:sz w:val="20"/>
              </w:rPr>
              <w:t>
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1,86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14,4</w:t>
            </w:r>
            <w:r>
              <w:br/>
            </w:r>
            <w:r>
              <w:rPr>
                <w:rFonts w:ascii="Times New Roman"/>
                <w:b w:val="false"/>
                <w:i w:val="false"/>
                <w:color w:val="000000"/>
                <w:sz w:val="20"/>
              </w:rPr>
              <w:t>
13,5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Тарлаулы бұлағының сол бастауы</w:t>
            </w:r>
            <w:r>
              <w:br/>
            </w:r>
            <w:r>
              <w:rPr>
                <w:rFonts w:ascii="Times New Roman"/>
                <w:b w:val="false"/>
                <w:i w:val="false"/>
                <w:color w:val="000000"/>
                <w:sz w:val="20"/>
              </w:rPr>
              <w:t>
оң жағалау</w:t>
            </w:r>
            <w:r>
              <w:br/>
            </w:r>
            <w:r>
              <w:rPr>
                <w:rFonts w:ascii="Times New Roman"/>
                <w:b w:val="false"/>
                <w:i w:val="false"/>
                <w:color w:val="000000"/>
                <w:sz w:val="20"/>
              </w:rPr>
              <w:t>
сол жағалау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w:t>
            </w:r>
            <w:r>
              <w:br/>
            </w:r>
            <w:r>
              <w:rPr>
                <w:rFonts w:ascii="Times New Roman"/>
                <w:b w:val="false"/>
                <w:i w:val="false"/>
                <w:color w:val="000000"/>
                <w:sz w:val="20"/>
              </w:rPr>
              <w:t>
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73,7</w:t>
            </w:r>
            <w:r>
              <w:br/>
            </w:r>
            <w:r>
              <w:rPr>
                <w:rFonts w:ascii="Times New Roman"/>
                <w:b w:val="false"/>
                <w:i w:val="false"/>
                <w:color w:val="000000"/>
                <w:sz w:val="20"/>
              </w:rPr>
              <w:t>
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250-375</w:t>
            </w:r>
            <w:r>
              <w:br/>
            </w:r>
            <w:r>
              <w:rPr>
                <w:rFonts w:ascii="Times New Roman"/>
                <w:b w:val="false"/>
                <w:i w:val="false"/>
                <w:color w:val="000000"/>
                <w:sz w:val="20"/>
              </w:rPr>
              <w:t>
300-400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2,15</w:t>
            </w:r>
            <w:r>
              <w:br/>
            </w:r>
            <w:r>
              <w:rPr>
                <w:rFonts w:ascii="Times New Roman"/>
                <w:b w:val="false"/>
                <w:i w:val="false"/>
                <w:color w:val="000000"/>
                <w:sz w:val="20"/>
              </w:rPr>
              <w:t>
2,1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15,8</w:t>
            </w:r>
            <w:r>
              <w:br/>
            </w:r>
            <w:r>
              <w:rPr>
                <w:rFonts w:ascii="Times New Roman"/>
                <w:b w:val="false"/>
                <w:i w:val="false"/>
                <w:color w:val="000000"/>
                <w:sz w:val="20"/>
              </w:rPr>
              <w:t>
15,1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Тасқайнар бұлағы</w:t>
            </w:r>
            <w:r>
              <w:br/>
            </w:r>
            <w:r>
              <w:rPr>
                <w:rFonts w:ascii="Times New Roman"/>
                <w:b w:val="false"/>
                <w:i w:val="false"/>
                <w:color w:val="000000"/>
                <w:sz w:val="20"/>
              </w:rPr>
              <w:t>
оң жағалау</w:t>
            </w:r>
            <w:r>
              <w:br/>
            </w:r>
            <w:r>
              <w:rPr>
                <w:rFonts w:ascii="Times New Roman"/>
                <w:b w:val="false"/>
                <w:i w:val="false"/>
                <w:color w:val="000000"/>
                <w:sz w:val="20"/>
              </w:rPr>
              <w:t>
сол жағалау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r>
              <w:br/>
            </w:r>
            <w:r>
              <w:rPr>
                <w:rFonts w:ascii="Times New Roman"/>
                <w:b w:val="false"/>
                <w:i w:val="false"/>
                <w:color w:val="000000"/>
                <w:sz w:val="20"/>
              </w:rPr>
              <w:t>
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30,3</w:t>
            </w:r>
            <w:r>
              <w:br/>
            </w:r>
            <w:r>
              <w:rPr>
                <w:rFonts w:ascii="Times New Roman"/>
                <w:b w:val="false"/>
                <w:i w:val="false"/>
                <w:color w:val="000000"/>
                <w:sz w:val="20"/>
              </w:rPr>
              <w:t>
43,4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300-450</w:t>
            </w:r>
            <w:r>
              <w:br/>
            </w:r>
            <w:r>
              <w:rPr>
                <w:rFonts w:ascii="Times New Roman"/>
                <w:b w:val="false"/>
                <w:i w:val="false"/>
                <w:color w:val="000000"/>
                <w:sz w:val="20"/>
              </w:rPr>
              <w:t>
300-500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0,7</w:t>
            </w:r>
            <w:r>
              <w:br/>
            </w:r>
            <w:r>
              <w:rPr>
                <w:rFonts w:ascii="Times New Roman"/>
                <w:b w:val="false"/>
                <w:i w:val="false"/>
                <w:color w:val="000000"/>
                <w:sz w:val="20"/>
              </w:rPr>
              <w:t>
0,8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5,4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