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c33" w14:textId="25a3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мәслихаттың 2019 жылғы 13 қарашадағы № 18-134-VI "Бірыңғай тіркелген салықтың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16 маусымдағы № 27-194-VI шешімі. Түркістан облысының Әділет департаментінде 2020 жылғы 19 маусымда № 5664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"Бірыңғай тіркелген салықтың мөлшерлемелері туралы" 2019 жылғы 13 қарашадағы № 18-134-VI (Нормативтік құқықтық актілерді тіркеу тізілімінде № 5292 тіркелген, 2019 жылғы 18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