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b3d5" w14:textId="35ab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Ж.Ералиев ауылдық округі, Бәйтерек елді мекеніндегі Наурыз көшесі Сайфулла, Тәуелсіздік, Жүзтерек көшелерінен егістік алқаптарына дейін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ауданының Ж.Ералиев ауылдық округі әкімінің 2020 жылғы 17 наурыздағы № 50 шешiмi. Түркістан облысының Әдiлет департаментiнде 2020 жылғы 17 наурызда № 5498 болып тiркелдi. Күші жойылды -Түркістан облысы Жетісай ауданының Ж.Ералиев ауылдық округі әкімінің 2020 жылғы 26 мамырдағы № 64 шешiмiмен</w:t>
      </w:r>
    </w:p>
    <w:p>
      <w:pPr>
        <w:spacing w:after="0"/>
        <w:ind w:left="0"/>
        <w:jc w:val="both"/>
      </w:pPr>
      <w:bookmarkStart w:name="z1" w:id="0"/>
      <w:r>
        <w:rPr>
          <w:rFonts w:ascii="Times New Roman"/>
          <w:b w:val="false"/>
          <w:i w:val="false"/>
          <w:color w:val="ff0000"/>
          <w:sz w:val="28"/>
        </w:rPr>
        <w:t xml:space="preserve">
      Сноска. Күші жойылды - Түркістан облысы Жетісай ауданының Ж.Ералиев ауылдық округі әкімінің 26.05.2020 № 64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11 наурыздағы № 02-03/106 ұсынысы негізінде және жануарлардың жұқпалы ауруларының ошақтарын жою мақсатында Жетісай ауданының Ж.Ералиев ауылдық округі әкімі ШЕШІМ ҚАБЫЛДАДЫ:</w:t>
      </w:r>
    </w:p>
    <w:bookmarkStart w:name="z2" w:id="1"/>
    <w:p>
      <w:pPr>
        <w:spacing w:after="0"/>
        <w:ind w:left="0"/>
        <w:jc w:val="both"/>
      </w:pPr>
      <w:r>
        <w:rPr>
          <w:rFonts w:ascii="Times New Roman"/>
          <w:b w:val="false"/>
          <w:i w:val="false"/>
          <w:color w:val="000000"/>
          <w:sz w:val="28"/>
        </w:rPr>
        <w:t>
      1. Тексеруге өткізілген бір бас күшіктің бас миының сынамасынан "Құтырық" ауруына оң нәтиже көрсетуіне байланысты, Жетісай ауданының Ж.Ералиев ауылдық округі, Бәйтерек елді мекеніндегі Наурыз көшесі Сайфулла, Тәуелсіздік, Жүзтерек көшелерінен егістік алқаптарына дейін шектеу іс-шаралары белгіленсін.</w:t>
      </w:r>
    </w:p>
    <w:bookmarkEnd w:id="1"/>
    <w:bookmarkStart w:name="z3" w:id="2"/>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шешімнің Жетісай ауданы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жүргізщу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банккіне енгізу үшін жіберуді.</w:t>
      </w:r>
    </w:p>
    <w:bookmarkStart w:name="z4" w:id="3"/>
    <w:p>
      <w:pPr>
        <w:spacing w:after="0"/>
        <w:ind w:left="0"/>
        <w:jc w:val="both"/>
      </w:pPr>
      <w:r>
        <w:rPr>
          <w:rFonts w:ascii="Times New Roman"/>
          <w:b w:val="false"/>
          <w:i w:val="false"/>
          <w:color w:val="000000"/>
          <w:sz w:val="28"/>
        </w:rPr>
        <w:t>
      3. Осы шешімнің орындалуын бақылау ауыл әкімінің орынбасары Б.Оспановқа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Ж.Ералиев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әкімінің м.у.а.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