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0c0d" w14:textId="6590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23 желтоқсандағы № 40-207-VI шешiмi. Түркістан облысының Әдiлет департаментiнде 2020 жылғы 31 желтоқсанда № 5994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Start w:name="z2" w:id="0"/>
    <w:p>
      <w:pPr>
        <w:spacing w:after="0"/>
        <w:ind w:left="0"/>
        <w:jc w:val="both"/>
      </w:pPr>
      <w:r>
        <w:rPr>
          <w:rFonts w:ascii="Times New Roman"/>
          <w:b w:val="false"/>
          <w:i w:val="false"/>
          <w:color w:val="000000"/>
          <w:sz w:val="28"/>
        </w:rPr>
        <w:t xml:space="preserve">
      1. Жетісай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 бекітілсін:</w:t>
      </w:r>
    </w:p>
    <w:bookmarkEnd w:id="0"/>
    <w:p>
      <w:pPr>
        <w:spacing w:after="0"/>
        <w:ind w:left="0"/>
        <w:jc w:val="both"/>
      </w:pPr>
      <w:r>
        <w:rPr>
          <w:rFonts w:ascii="Times New Roman"/>
          <w:b w:val="false"/>
          <w:i w:val="false"/>
          <w:color w:val="000000"/>
          <w:sz w:val="28"/>
        </w:rPr>
        <w:t xml:space="preserve">
      1) кірістер – 34 456 847 мың теңге: </w:t>
      </w:r>
    </w:p>
    <w:p>
      <w:pPr>
        <w:spacing w:after="0"/>
        <w:ind w:left="0"/>
        <w:jc w:val="both"/>
      </w:pPr>
      <w:r>
        <w:rPr>
          <w:rFonts w:ascii="Times New Roman"/>
          <w:b w:val="false"/>
          <w:i w:val="false"/>
          <w:color w:val="000000"/>
          <w:sz w:val="28"/>
        </w:rPr>
        <w:t>
      салықтық түсімдер – 2 156 865 мың теңге;</w:t>
      </w:r>
    </w:p>
    <w:p>
      <w:pPr>
        <w:spacing w:after="0"/>
        <w:ind w:left="0"/>
        <w:jc w:val="both"/>
      </w:pPr>
      <w:r>
        <w:rPr>
          <w:rFonts w:ascii="Times New Roman"/>
          <w:b w:val="false"/>
          <w:i w:val="false"/>
          <w:color w:val="000000"/>
          <w:sz w:val="28"/>
        </w:rPr>
        <w:t>
      салықтық емес түсімдер – 11 017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86 346 мың теңге; </w:t>
      </w:r>
    </w:p>
    <w:p>
      <w:pPr>
        <w:spacing w:after="0"/>
        <w:ind w:left="0"/>
        <w:jc w:val="both"/>
      </w:pPr>
      <w:r>
        <w:rPr>
          <w:rFonts w:ascii="Times New Roman"/>
          <w:b w:val="false"/>
          <w:i w:val="false"/>
          <w:color w:val="000000"/>
          <w:sz w:val="28"/>
        </w:rPr>
        <w:t>
      трансферттер түсімі – 32 202 619 мың теңге;</w:t>
      </w:r>
    </w:p>
    <w:p>
      <w:pPr>
        <w:spacing w:after="0"/>
        <w:ind w:left="0"/>
        <w:jc w:val="both"/>
      </w:pPr>
      <w:r>
        <w:rPr>
          <w:rFonts w:ascii="Times New Roman"/>
          <w:b w:val="false"/>
          <w:i w:val="false"/>
          <w:color w:val="000000"/>
          <w:sz w:val="28"/>
        </w:rPr>
        <w:t>
      2) шығындар – 34 604 834 мың теңге;</w:t>
      </w:r>
    </w:p>
    <w:p>
      <w:pPr>
        <w:spacing w:after="0"/>
        <w:ind w:left="0"/>
        <w:jc w:val="both"/>
      </w:pPr>
      <w:r>
        <w:rPr>
          <w:rFonts w:ascii="Times New Roman"/>
          <w:b w:val="false"/>
          <w:i w:val="false"/>
          <w:color w:val="000000"/>
          <w:sz w:val="28"/>
        </w:rPr>
        <w:t>
      3) таза бюджеттік кредиттеу – 113 111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149 419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- 261 098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261 098 мың теңге: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149 419 мың теңге;</w:t>
      </w:r>
    </w:p>
    <w:p>
      <w:pPr>
        <w:spacing w:after="0"/>
        <w:ind w:left="0"/>
        <w:jc w:val="both"/>
      </w:pPr>
      <w:r>
        <w:rPr>
          <w:rFonts w:ascii="Times New Roman"/>
          <w:b w:val="false"/>
          <w:i w:val="false"/>
          <w:color w:val="000000"/>
          <w:sz w:val="28"/>
        </w:rPr>
        <w:t>
      бюджет қаражатының пайдаланылатын қалдықтары – 147 987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26.11.2021 </w:t>
      </w:r>
      <w:r>
        <w:rPr>
          <w:rFonts w:ascii="Times New Roman"/>
          <w:b w:val="false"/>
          <w:i w:val="false"/>
          <w:color w:val="000000"/>
          <w:sz w:val="28"/>
        </w:rPr>
        <w:t>№ 14-87-VII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2021 жылға салық түсімдерінен облыстық бюджетке төлем көзінен салық салынатын табыстардан ұсталатын жеке табыс салығынан 50 пайыз және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нормативтері белгіленсін.</w:t>
      </w:r>
    </w:p>
    <w:bookmarkEnd w:id="1"/>
    <w:bookmarkStart w:name="z4" w:id="2"/>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мөлшерінің жалпы сомасы 23 806 451 мың теңге болып қарастырылсын.</w:t>
      </w:r>
    </w:p>
    <w:bookmarkEnd w:id="2"/>
    <w:bookmarkStart w:name="z5" w:id="3"/>
    <w:p>
      <w:pPr>
        <w:spacing w:after="0"/>
        <w:ind w:left="0"/>
        <w:jc w:val="both"/>
      </w:pPr>
      <w:r>
        <w:rPr>
          <w:rFonts w:ascii="Times New Roman"/>
          <w:b w:val="false"/>
          <w:i w:val="false"/>
          <w:color w:val="000000"/>
          <w:sz w:val="28"/>
        </w:rPr>
        <w:t>
      4. 2021 жылға аудандық бюджеттен аудандық маңызы бар қала, кент және ауылдық округтердің бюджеттеріне берілетін субвенциялар мөлшерінің жалпы сомасы 296 046 мың теңге болып қарастырылсын, оның ішінде:</w:t>
      </w:r>
    </w:p>
    <w:bookmarkEnd w:id="3"/>
    <w:p>
      <w:pPr>
        <w:spacing w:after="0"/>
        <w:ind w:left="0"/>
        <w:jc w:val="both"/>
      </w:pPr>
      <w:r>
        <w:rPr>
          <w:rFonts w:ascii="Times New Roman"/>
          <w:b w:val="false"/>
          <w:i w:val="false"/>
          <w:color w:val="000000"/>
          <w:sz w:val="28"/>
        </w:rPr>
        <w:t>
      Жаңа ауыл ауылдық округі 14 448 мың теңге;</w:t>
      </w:r>
    </w:p>
    <w:p>
      <w:pPr>
        <w:spacing w:after="0"/>
        <w:ind w:left="0"/>
        <w:jc w:val="both"/>
      </w:pPr>
      <w:r>
        <w:rPr>
          <w:rFonts w:ascii="Times New Roman"/>
          <w:b w:val="false"/>
          <w:i w:val="false"/>
          <w:color w:val="000000"/>
          <w:sz w:val="28"/>
        </w:rPr>
        <w:t>
      Жылысу ауылдық округі 20 947 мың теңге;</w:t>
      </w:r>
    </w:p>
    <w:p>
      <w:pPr>
        <w:spacing w:after="0"/>
        <w:ind w:left="0"/>
        <w:jc w:val="both"/>
      </w:pPr>
      <w:r>
        <w:rPr>
          <w:rFonts w:ascii="Times New Roman"/>
          <w:b w:val="false"/>
          <w:i w:val="false"/>
          <w:color w:val="000000"/>
          <w:sz w:val="28"/>
        </w:rPr>
        <w:t>
      Қазыбек би ауылдық округі 15 864 мың теңге;</w:t>
      </w:r>
    </w:p>
    <w:p>
      <w:pPr>
        <w:spacing w:after="0"/>
        <w:ind w:left="0"/>
        <w:jc w:val="both"/>
      </w:pPr>
      <w:r>
        <w:rPr>
          <w:rFonts w:ascii="Times New Roman"/>
          <w:b w:val="false"/>
          <w:i w:val="false"/>
          <w:color w:val="000000"/>
          <w:sz w:val="28"/>
        </w:rPr>
        <w:t>
      Қарақай ауылдық округі 17 408 мың теңге;</w:t>
      </w:r>
    </w:p>
    <w:p>
      <w:pPr>
        <w:spacing w:after="0"/>
        <w:ind w:left="0"/>
        <w:jc w:val="both"/>
      </w:pPr>
      <w:r>
        <w:rPr>
          <w:rFonts w:ascii="Times New Roman"/>
          <w:b w:val="false"/>
          <w:i w:val="false"/>
          <w:color w:val="000000"/>
          <w:sz w:val="28"/>
        </w:rPr>
        <w:t>
      Асық ата кенті 6 340 мың теңге;</w:t>
      </w:r>
    </w:p>
    <w:p>
      <w:pPr>
        <w:spacing w:after="0"/>
        <w:ind w:left="0"/>
        <w:jc w:val="both"/>
      </w:pPr>
      <w:r>
        <w:rPr>
          <w:rFonts w:ascii="Times New Roman"/>
          <w:b w:val="false"/>
          <w:i w:val="false"/>
          <w:color w:val="000000"/>
          <w:sz w:val="28"/>
        </w:rPr>
        <w:t>
      Абай ауылдық округі 26 171 мың теңге;</w:t>
      </w:r>
    </w:p>
    <w:p>
      <w:pPr>
        <w:spacing w:after="0"/>
        <w:ind w:left="0"/>
        <w:jc w:val="both"/>
      </w:pPr>
      <w:r>
        <w:rPr>
          <w:rFonts w:ascii="Times New Roman"/>
          <w:b w:val="false"/>
          <w:i w:val="false"/>
          <w:color w:val="000000"/>
          <w:sz w:val="28"/>
        </w:rPr>
        <w:t>
      Атамекен ауылдық округі 35 821 мың теңге;</w:t>
      </w:r>
    </w:p>
    <w:p>
      <w:pPr>
        <w:spacing w:after="0"/>
        <w:ind w:left="0"/>
        <w:jc w:val="both"/>
      </w:pPr>
      <w:r>
        <w:rPr>
          <w:rFonts w:ascii="Times New Roman"/>
          <w:b w:val="false"/>
          <w:i w:val="false"/>
          <w:color w:val="000000"/>
          <w:sz w:val="28"/>
        </w:rPr>
        <w:t>
      Ш.Ділдабеков ауылдық округі 19 273 мың теңге;</w:t>
      </w:r>
    </w:p>
    <w:p>
      <w:pPr>
        <w:spacing w:after="0"/>
        <w:ind w:left="0"/>
        <w:jc w:val="both"/>
      </w:pPr>
      <w:r>
        <w:rPr>
          <w:rFonts w:ascii="Times New Roman"/>
          <w:b w:val="false"/>
          <w:i w:val="false"/>
          <w:color w:val="000000"/>
          <w:sz w:val="28"/>
        </w:rPr>
        <w:t>
      Ж.Ералиев ауылдық округі 22 384 мың теңге;</w:t>
      </w:r>
    </w:p>
    <w:p>
      <w:pPr>
        <w:spacing w:after="0"/>
        <w:ind w:left="0"/>
        <w:jc w:val="both"/>
      </w:pPr>
      <w:r>
        <w:rPr>
          <w:rFonts w:ascii="Times New Roman"/>
          <w:b w:val="false"/>
          <w:i w:val="false"/>
          <w:color w:val="000000"/>
          <w:sz w:val="28"/>
        </w:rPr>
        <w:t>
      Қызылқұм ауылдық округі 19 175 мың теңге;</w:t>
      </w:r>
    </w:p>
    <w:p>
      <w:pPr>
        <w:spacing w:after="0"/>
        <w:ind w:left="0"/>
        <w:jc w:val="both"/>
      </w:pPr>
      <w:r>
        <w:rPr>
          <w:rFonts w:ascii="Times New Roman"/>
          <w:b w:val="false"/>
          <w:i w:val="false"/>
          <w:color w:val="000000"/>
          <w:sz w:val="28"/>
        </w:rPr>
        <w:t>
      Мақталы ауылдық округі 22 182 мың теңге;</w:t>
      </w:r>
    </w:p>
    <w:p>
      <w:pPr>
        <w:spacing w:after="0"/>
        <w:ind w:left="0"/>
        <w:jc w:val="both"/>
      </w:pPr>
      <w:r>
        <w:rPr>
          <w:rFonts w:ascii="Times New Roman"/>
          <w:b w:val="false"/>
          <w:i w:val="false"/>
          <w:color w:val="000000"/>
          <w:sz w:val="28"/>
        </w:rPr>
        <w:t>
      Ынтымақ ауылдық округі 20 293 мың теңге.</w:t>
      </w:r>
    </w:p>
    <w:bookmarkStart w:name="z6" w:id="4"/>
    <w:p>
      <w:pPr>
        <w:spacing w:after="0"/>
        <w:ind w:left="0"/>
        <w:jc w:val="both"/>
      </w:pPr>
      <w:r>
        <w:rPr>
          <w:rFonts w:ascii="Times New Roman"/>
          <w:b w:val="false"/>
          <w:i w:val="false"/>
          <w:color w:val="000000"/>
          <w:sz w:val="28"/>
        </w:rPr>
        <w:t>
      5. 3. 2021 жылға арналған аудандық бюджетте аудандық маңызы бар қала, кент және ауылдық округтер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ауданның экономика және қаржы бөлімі бойынша.</w:t>
      </w:r>
    </w:p>
    <w:p>
      <w:pPr>
        <w:spacing w:after="0"/>
        <w:ind w:left="0"/>
        <w:jc w:val="both"/>
      </w:pPr>
      <w:r>
        <w:rPr>
          <w:rFonts w:ascii="Times New Roman"/>
          <w:b w:val="false"/>
          <w:i w:val="false"/>
          <w:color w:val="000000"/>
          <w:sz w:val="28"/>
        </w:rPr>
        <w:t>
      Көрсетілген трансферттерді аудандық маңызы бар қала, кент және ауылдық округ әкімінің аппараты бюджеттеріне бөлу аудан әкімдігінің қаулысы негізінде жүзеге асырылады.</w:t>
      </w:r>
    </w:p>
    <w:bookmarkStart w:name="z7" w:id="5"/>
    <w:p>
      <w:pPr>
        <w:spacing w:after="0"/>
        <w:ind w:left="0"/>
        <w:jc w:val="both"/>
      </w:pPr>
      <w:r>
        <w:rPr>
          <w:rFonts w:ascii="Times New Roman"/>
          <w:b w:val="false"/>
          <w:i w:val="false"/>
          <w:color w:val="000000"/>
          <w:sz w:val="28"/>
        </w:rPr>
        <w:t>
      6. Аудан әкімдігінің 2021 жылға арналған резерві 30 000 мың теңге сомасында бекітілсін.</w:t>
      </w:r>
    </w:p>
    <w:bookmarkEnd w:id="5"/>
    <w:bookmarkStart w:name="z8" w:id="6"/>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8. 2021 жылға ауыл шаруашылығы мақсатындағы жер учаскелерін сатудан түсетін Қазақстан Республикасының Ұлттық қорына түсімдер көлемі 500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орыс тілінде жаңа редакцияда, қазақ тіліндегі мәтіні өзгермейді - Түркістан облысы Жетісай аудандық мәслихатының 06.05.2021 </w:t>
      </w:r>
      <w:r>
        <w:rPr>
          <w:rFonts w:ascii="Times New Roman"/>
          <w:b w:val="false"/>
          <w:i w:val="false"/>
          <w:color w:val="000000"/>
          <w:sz w:val="28"/>
        </w:rPr>
        <w:t>№ 7-43-VII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 белгіленсін.</w:t>
      </w:r>
    </w:p>
    <w:bookmarkEnd w:id="8"/>
    <w:bookmarkStart w:name="z11" w:id="9"/>
    <w:p>
      <w:pPr>
        <w:spacing w:after="0"/>
        <w:ind w:left="0"/>
        <w:jc w:val="both"/>
      </w:pPr>
      <w:r>
        <w:rPr>
          <w:rFonts w:ascii="Times New Roman"/>
          <w:b w:val="false"/>
          <w:i w:val="false"/>
          <w:color w:val="000000"/>
          <w:sz w:val="28"/>
        </w:rPr>
        <w:t>
      10. "Жетісай аудандық мәслихат аппараты"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12" w:id="10"/>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хатшысының у.м.а.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40-207-VI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26.11.2021 </w:t>
      </w:r>
      <w:r>
        <w:rPr>
          <w:rFonts w:ascii="Times New Roman"/>
          <w:b w:val="false"/>
          <w:i w:val="false"/>
          <w:color w:val="ff0000"/>
          <w:sz w:val="28"/>
        </w:rPr>
        <w:t>№ 14-87-VII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40-207-VI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40-207-VI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40-207-VI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2021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