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262" w14:textId="37c9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әкімінің 2020 жылғы 26 ақпандағы № 05 "Шардара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әкімінің 2020 жылғы 11 қыркүйектегі № 09 шешімі. Түркістан облысының Әділет департаментінде 2020 жылғы 17 қыркүйекте № 5802 болып тіркелді. Күші жойылды - Түркістан облысы Шардара ауданы әкімінің 2023 жылғы 28 желтоқсандағы №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әкімінің 28.12.2023 № 10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ауданының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әкімінің 2020 жылғы 26 ақпандағы № 05 "Шардара ауданының аумағында сайлау учаскелерін құру туралы" (нормативтік құқықтық актілерді мемлекеттік тіркеу тізілімінде № 5448 тіркелген, 2020 жылғы 2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келісу бөлігінің деректемесіне орыс тілінде өзгеріс енгізілді, қазақ тіліндегі деректемесі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 "Шардара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Шардара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Г.Амантайға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______________Е.Бейсенбиев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