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8867" w14:textId="2308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2021 жылға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2020 жылғы 30 желтоқсандағы № 427 қаулысы. Түркістан облысының Әдiлет департаментiнде 2021 жылғы 6 қаңтарда № 6014 болып тiркелдi. Күші жойылды - Түркістан облысы Созақ ауданы әкiмдiгiнiң 2021 жылғы 27 желтоқсандағы № 358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27.12.2021 № 358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27-бабының</w:t>
      </w:r>
      <w:r>
        <w:rPr>
          <w:rFonts w:ascii="Times New Roman"/>
          <w:b w:val="false"/>
          <w:i w:val="false"/>
          <w:color w:val="000000"/>
          <w:sz w:val="28"/>
        </w:rPr>
        <w:t xml:space="preserve"> 2), 3), 4) тармақшаларына сәйкес,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 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 қосымшаға</w:t>
      </w:r>
      <w:r>
        <w:rPr>
          <w:rFonts w:ascii="Times New Roman"/>
          <w:b w:val="false"/>
          <w:i w:val="false"/>
          <w:color w:val="000000"/>
          <w:sz w:val="28"/>
        </w:rPr>
        <w:t xml:space="preserve"> сәйкес жұмысқа орналастыру үшін жұмыс орындарының 2021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xml:space="preserve">
      5. Созақ ауданы әкімдігінің 2020 жылғы 9 қаңтардағы </w:t>
      </w:r>
      <w:r>
        <w:rPr>
          <w:rFonts w:ascii="Times New Roman"/>
          <w:b w:val="false"/>
          <w:i w:val="false"/>
          <w:color w:val="000000"/>
          <w:sz w:val="28"/>
        </w:rPr>
        <w:t>№ 1</w:t>
      </w:r>
      <w:r>
        <w:rPr>
          <w:rFonts w:ascii="Times New Roman"/>
          <w:b w:val="false"/>
          <w:i w:val="false"/>
          <w:color w:val="000000"/>
          <w:sz w:val="28"/>
        </w:rPr>
        <w:t xml:space="preserve">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5358 тіркелген, 2020 жылдың 16 қаңтарда Қазақстан Республикасының нормативтік құқықтық актілерінің эталондық бақылау банкінде электрондық түрде жарияланған) және 2020 жылғы 25 тамыздағы </w:t>
      </w:r>
      <w:r>
        <w:rPr>
          <w:rFonts w:ascii="Times New Roman"/>
          <w:b w:val="false"/>
          <w:i w:val="false"/>
          <w:color w:val="000000"/>
          <w:sz w:val="28"/>
        </w:rPr>
        <w:t>№ 292</w:t>
      </w:r>
      <w:r>
        <w:rPr>
          <w:rFonts w:ascii="Times New Roman"/>
          <w:b w:val="false"/>
          <w:i w:val="false"/>
          <w:color w:val="000000"/>
          <w:sz w:val="28"/>
        </w:rPr>
        <w:t xml:space="preserve"> "Созақ ауданы әкімдігінің 2020 жылғы 9 қаңтардағы № 1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қаулысына өзгеріс енгізу туралы" (нормативтік құқықтық актілерді мемлекеттік тіркеу тізілімінде № 5759 тіркелген, 2020 жылдың 28 тамызда Қазақстан Республикасының нормативтік құқықтық актілерінің эталондық бақылау банкінде электрондық түрде жарияланған) қаулыларының күші жойылды деп танылсын.</w:t>
      </w:r>
    </w:p>
    <w:bookmarkEnd w:id="5"/>
    <w:bookmarkStart w:name="z7" w:id="6"/>
    <w:p>
      <w:pPr>
        <w:spacing w:after="0"/>
        <w:ind w:left="0"/>
        <w:jc w:val="both"/>
      </w:pPr>
      <w:r>
        <w:rPr>
          <w:rFonts w:ascii="Times New Roman"/>
          <w:b w:val="false"/>
          <w:i w:val="false"/>
          <w:color w:val="000000"/>
          <w:sz w:val="28"/>
        </w:rPr>
        <w:t>
      6. "Созақ ауданы әкімінің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3) ресми жарияланғаннан кейін осы қаулыны Созақ ауданы әкімдігінің интернет-ресустарына орналастыруын қамтамасыз етсін.</w:t>
      </w:r>
    </w:p>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Б.Айдарбековке жүктелсін.</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427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атом компаниясы "Қазатомөнеркәсіп" АҚ "Сауда-көлік компаниясы" жауапкершілігі шектеулі серіктестігі Филиалы "Орталықтандырылған автотасымалдау базасы"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Өндіруші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тау-химиялық компаниясы" бірлескен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427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"Созақ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427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атом компаниясы "Қазатомөнеркәсіп" АҚ "Сауда-көлік компаниясы" жауапкершілігі шектеулі серіктестігі Филиалы "Орталықтандырылған автотасымалдау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"Уранқуат" жауапкершілігі шектеулі серіктестігі Таукент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