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795" w14:textId="bb8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 бойынша елді мекендердің шекараларын өзгерту туралы" Сарыағаш ауданы әкімдігінің 2019 жылғы 25 маусымдағы № 243 бірлескен қаулысына және Сарыағаш аудандық мәслихатының 2019 жылғы 25 маусымдағы № 39-379-VI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14 қазандағы № 56-509-VI бірлескен шешiмi және Түркістан облысы Сарыағаш ауданы әкiмдiгiнiң 2020 жылғы 20 қазандағы № 256 қаулысы. Түркістан облысының Әдiлет департаментiнде 2020 жылғы 3 қарашада № 5871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Сарыағаш ауданының әкімдігі ҚАУЛЫ ЕТЕДІ және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"Сарыағаш ауданы бойынша елді мекендердің шекараларын өзгерту туралы" Сарыағаш ауданының әкімдігінің 2019 жылғы 25 маусымдағы № 243 бірлескен қаулысына және Сарыағаш аудандық мәслихатының 2019 жылғы 25 маусымдағы № 39-379-VI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5143 тіркелген, 2019 жылғы 2 тамызда Қазақстан Республикасының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қаулы мен шешімнің орыс тіліндегі мәтініндегі 1-тармағына өзгеріс енгізілді, мемлекеттік тілдегі мәтін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аудандық мәслихатының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