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5832" w14:textId="9e95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30 желтоқсандағы № 51-312/VI "Сайрам ауданы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3 желтоқсандағы № 62-378/VI шешiмi. Түркістан облысының Әдiлет департаментiнде 2020 жылғы 10 желтоқсанда № 5941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Сайрам аудандық мәслихатының 2020 жылғы 13 қарашадағы № 61-371/VI "Сайрам аудандық мәслихатының 2019 жылғы 18 желтоқсандағы № 49-300/VI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5908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30 желтоқсандағы № 51-312/VI "Сайрам ауданы ауылдық округтерінің 2020-2022 жылдарға арналған бюджеттері туралы" (Нормативтік құқықтық актілерді мемлекеттік тіркеу тізілімінде № 5366 тіркелген, 2020 жылғы 22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2020-2022 жылдарға арналған бюджеті тиісінше 1, 2 және 3-қосымшаларға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259 799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16 119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2020-2022 жылдарға арналған бюджеті тиісінше 4, 5 және 6-қосымшаларға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2020-2022 жылдарға арналған бюджеті тиісінше 7, 8 және 9-қосымшаларға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3 267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Жібек-жолы ауылдық округінің 2020-2022 жылдарға арналған бюджеті тиісінше 10, 11 және 12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3 561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2020-2022 жылдарға арналған бюджеті тиісінше 13, 14 және 15-қосымшаларға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2020-2022 жылдарға арналған бюджеті тиісінше 16, 17 және 18-қосымшаларға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82 688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69 454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12 497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2020-2022 жылдарға арналған бюджеті тиісінше 22, 23 және 24-қосымшаларға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13 221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2020-2022 жылдарға арналған бюджеті тиісінше 25, 26 және 27-қосымшаларға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Көлкент ауылдық округінің 2020-2022 жылдарға арналған бюджеті тиісінше 28, 29 және 30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47 373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10 073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2020-2022 жылдарға арналған бюджеті тиісінше 31, 32 және 33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49 782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11 101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3желтоқсандағы № 62-378/VI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3желтоқсандағы № 62-378/VI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Ақбулақ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заңнамамасын қарастырылған жағдайларда жалпы сипаттағы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3желтоқсандағы № 62-378/VI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заңнамамасын қарастырылған жағдайларда жалпы сипаттағы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3желтоқсандағы № 62-378/VI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25 319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заңнамамасын қарастырылған жағдайларда жалпы сипаттағы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3желтоқсандағы № 62-378/VI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3желтоқсандағы № 62-378/VI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3желтоқсандағы № 62-378/VI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3желтоқсандағы № 62-378/VI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3желтоқсандағы № 62-378/VI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3желтоқсандағы № 62-378/VI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