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a8d5c" w14:textId="afa8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алып тастау және Мақтаарал ауданының Мырзакент кенті әкімінің 2020 жылғы 23 қаңтардағы № 34 "Мақтаарал ауданының Мырзакент кенті, Шапағат көшесі № 24/1 үйдің ауласына шектеу іс-араларын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Мақтаарал ауданының Мырзакент кенті әкiмiнiң 2020 жылғы 30 наурыздағы № 205 шешiмi. Түркістан облысының Әдiлет департаментiнде 2020 жылғы 30 наурызда № 5532 болып тiркелдi</w:t>
      </w:r>
    </w:p>
    <w:p>
      <w:pPr>
        <w:spacing w:after="0"/>
        <w:ind w:left="0"/>
        <w:jc w:val="both"/>
      </w:pPr>
      <w:bookmarkStart w:name="z1" w:id="0"/>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"Құқықтық актілер туралы" Қазақстан Республикасының 2016 жылғы 6 сәуірдегі Заңының 46-бабының </w:t>
      </w:r>
      <w:r>
        <w:rPr>
          <w:rFonts w:ascii="Times New Roman"/>
          <w:b w:val="false"/>
          <w:i w:val="false"/>
          <w:color w:val="000000"/>
          <w:sz w:val="28"/>
        </w:rPr>
        <w:t>2-тармағын</w:t>
      </w:r>
      <w:r>
        <w:rPr>
          <w:rFonts w:ascii="Times New Roman"/>
          <w:b w:val="false"/>
          <w:i w:val="false"/>
          <w:color w:val="000000"/>
          <w:sz w:val="28"/>
        </w:rPr>
        <w:t>ың 4) тармақшасына сәйкес және Қазақстан Республикасының Ауыл шаруашылығы министрлігі Ветеринариялық бақылау және қадағалау комитетінің Мақтаарал аудандық аумақтық инспекциясы басшысының 2020 жылғы 20 наурыздағы № 02-03/109 ұсынысы негізінде Мақтаарал ауданының Мырзакент кенті әкімі ШЕШІМ ҚАБЫЛДАДЫ:</w:t>
      </w:r>
    </w:p>
    <w:bookmarkEnd w:id="0"/>
    <w:bookmarkStart w:name="z2" w:id="1"/>
    <w:p>
      <w:pPr>
        <w:spacing w:after="0"/>
        <w:ind w:left="0"/>
        <w:jc w:val="both"/>
      </w:pPr>
      <w:r>
        <w:rPr>
          <w:rFonts w:ascii="Times New Roman"/>
          <w:b w:val="false"/>
          <w:i w:val="false"/>
          <w:color w:val="000000"/>
          <w:sz w:val="28"/>
        </w:rPr>
        <w:t>
      1. Иттің құтырық ауруының ошақтарын жоюға қатысты ветеринариялық іс-шаралар кешенінің жүргізілуіне байланысты Мақтаарал ауданының Мырзакент кенті, Шапағат көшесі № 24/1 үйдің ауласына шектеу іс-шаралары алып тасталсын.</w:t>
      </w:r>
    </w:p>
    <w:bookmarkEnd w:id="1"/>
    <w:bookmarkStart w:name="z3" w:id="2"/>
    <w:p>
      <w:pPr>
        <w:spacing w:after="0"/>
        <w:ind w:left="0"/>
        <w:jc w:val="both"/>
      </w:pPr>
      <w:r>
        <w:rPr>
          <w:rFonts w:ascii="Times New Roman"/>
          <w:b w:val="false"/>
          <w:i w:val="false"/>
          <w:color w:val="000000"/>
          <w:sz w:val="28"/>
        </w:rPr>
        <w:t xml:space="preserve">
      2. Мақтаарал ауданының Мырзакент кенті әкімінің 2020 жылғы 23 қаңтардағы № 34 "Мақтаарал ауданының Мырзакент кенті, Шапағат көшесі № 24/1 үйдің ауласына шектеу іс-шараларын белгілеу туралы" (Нормативтік құқықтық актілерді мемлекеттік тіркеу тізілімінде № 5386 болып тіркелген, және 2020 жылғы 28 қаңтарда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Мақтаарал ауданының "Мырзакент кенті әкімі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ресми жарияланғаннан кейін осы шешімді Мақтаарал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шешімнің орындалуын қадағалауды өзіме қалдырамын.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Мырзакент кенті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Бейсенбаев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