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8d5c" w14:textId="afa8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Мақтаарал ауданының Мырзакент кенті әкімінің 2020 жылғы 23 қаңтардағы № 34 "Мақтаарал ауданының Мырзакент кенті, Шапағат көшесі № 24/1 үйдің ауласына шектеу іс-араларын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Мақтаарал ауданының Мырзакент кенті әкiмiнiң 2020 жылғы 30 наурыздағы № 205 шешiмi. Түркістан облысының Әдiлет департаментiнде 2020 жылғы 30 наурызда № 5532 болып тiркелдi</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w:t>
      </w:r>
      <w:r>
        <w:rPr>
          <w:rFonts w:ascii="Times New Roman"/>
          <w:b w:val="false"/>
          <w:i w:val="false"/>
          <w:color w:val="000000"/>
          <w:sz w:val="28"/>
        </w:rPr>
        <w:t>ың 4) тармақшасына сәйкес және Қазақстан Республикасының Ауыл шаруашылығы министрлігі Ветеринариялық бақылау және қадағалау комитетінің Мақтаарал аудандық аумақтық инспекциясы басшысының 2020 жылғы 20 наурыздағы № 02-03/109 ұсынысы негізінде Мақтаарал ауданының Мырзакент кенті әкімі ШЕШІМ ҚАБЫЛДАДЫ:</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ветеринариялық іс-шаралар кешенінің жүргізілуіне байланысты Мақтаарал ауданының Мырзакент кенті, Шапағат көшесі № 24/1 үйдің ауласына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Мақтаарал ауданының Мырзакент кенті әкімінің 2020 жылғы 23 қаңтардағы № 34 "Мақтаарал ауданының Мырзакент кенті, Шапағат көшесі № 24/1 үйдің ауласына шектеу іс-шараларын белгілеу туралы" (Нормативтік құқықтық актілерді мемлекеттік тіркеу тізілімінде № 5386 болып тіркелген, және 2020 жылғы 28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ауданының "Мырзакент кенті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Мақтаарал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шешімнің орындалуын қадағалауды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Мырзакент кенті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