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9186" w14:textId="0219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әкімдігінің 2020 жылғы 30 сәуіріндегі № 184 қаулысы мен Мақтаарал аудандық мәслихатының 2020 жылғы 30 сәуіріндегі № 64-398-VI "Мақтаарал ауданы бойынша елді мекендердің шекараларын өзгерту туралы" бірлескен қаулысымен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2020 жылғы 14 желтоқсандағы № 74-452-VI бірлескен шешiмi және Түркістан облысы Мақтаарал ауданы әкiмдiгiнiң 2020 жылғы 14 желтоқсандағы № 527 қаулысы. Түркістан облысының Әдiлет департаментiнде 2020 жылғы 23 желтоқсанда № 5966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Мақтаарал ауданы әкімдігі ҚАУЛЫ ЕТЕДІ және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Мақтаарал ауданы әкімдігінің 2020 жылғы 30 сәуіріндегі № 184 қаулысы мен Мақтаарал аудандық мәслихатының 2020 жылғы 30 сәуіріндегі № 64-398-VI "Мақтаарал ауданы бойынша елді мекендердің шекараларын өзгерту туралы" (Нормативтік құқықтық актілерді мемлекеттік тіркеу тізіліміне № 5596 тіркелген, 2020 жылғы 05 мамырда Қазақстан Республикасының нормативтік құқықтық актілерінің эталондық бақылау банкінде электронды түрде жарияланған) бірлескен қаулысымен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Мақтаарал ауданы бойынша елді мекендердің шекараларын өзгерту туралы бірлескен қаулы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28) тармақшасы мынадай редакцияда жазылсын, қазақ тіліндегі мәтіні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жер қатынастары бөлімі және аудандық сәулет, қала құрылысы және құрылыс бөлімінің бірлескен ұсынысына сәйкес шекаралары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46,60 гектар жер учаскесі елді мекенінің шегіне енгізіле отырып, Иіржар ауылдық округі Дихан елді мекенінің жалпы ауданы 262,39 гектар;"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бірлескен қаулы мен шешімді Мақтаарал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