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373" w14:textId="b3cc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 2020 жылғы 15 желтоқсандағы № 70/335-VI шешімі. Түркістан облысының Әділет департаментінде 2020 жылғы 15 желтоқсанда № 5954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92 315 582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9 238 384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80 876 612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132 000 409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- 39 684 827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39 684 827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40 942 895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-39 684 827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